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28" w:rsidRPr="001C302F" w:rsidRDefault="006774C0">
      <w:pPr>
        <w:jc w:val="center"/>
        <w:rPr>
          <w:rFonts w:ascii="Times New Roman"/>
          <w:b/>
          <w:sz w:val="28"/>
          <w:szCs w:val="28"/>
          <w:u w:val="single"/>
        </w:rPr>
      </w:pPr>
      <w:r w:rsidRPr="001C302F">
        <w:rPr>
          <w:rFonts w:ascii="Times New Roman"/>
          <w:b/>
          <w:sz w:val="28"/>
          <w:szCs w:val="28"/>
          <w:u w:val="single"/>
        </w:rPr>
        <w:t>CURRICULUM VITAE</w:t>
      </w:r>
    </w:p>
    <w:tbl>
      <w:tblPr>
        <w:tblStyle w:val="LightGrid-Accent1"/>
        <w:tblW w:w="10203" w:type="dxa"/>
        <w:tblLook w:val="04A0" w:firstRow="1" w:lastRow="0" w:firstColumn="1" w:lastColumn="0" w:noHBand="0" w:noVBand="1"/>
      </w:tblPr>
      <w:tblGrid>
        <w:gridCol w:w="10203"/>
      </w:tblGrid>
      <w:tr w:rsidR="00701428" w:rsidRPr="001C302F" w:rsidTr="00701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3" w:type="dxa"/>
          </w:tcPr>
          <w:p w:rsidR="00701428" w:rsidRPr="001C302F" w:rsidRDefault="006774C0">
            <w:pPr>
              <w:spacing w:line="360" w:lineRule="auto"/>
              <w:jc w:val="both"/>
              <w:rPr>
                <w:rFonts w:ascii="Times New Roman"/>
                <w:sz w:val="24"/>
                <w:szCs w:val="24"/>
                <w:lang w:val="fr-FR"/>
              </w:rPr>
            </w:pPr>
            <w:r w:rsidRPr="001C302F">
              <w:rPr>
                <w:rFonts w:ascii="Times New Roman"/>
                <w:sz w:val="24"/>
                <w:szCs w:val="24"/>
              </w:rPr>
              <w:t>Mr. PANDURANG KISAN JADHAV</w:t>
            </w:r>
          </w:p>
          <w:p w:rsidR="00701428" w:rsidRPr="001C302F" w:rsidRDefault="006774C0">
            <w:pPr>
              <w:spacing w:line="36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C302F">
              <w:rPr>
                <w:rFonts w:ascii="Times New Roman"/>
                <w:b w:val="0"/>
                <w:sz w:val="24"/>
                <w:szCs w:val="24"/>
              </w:rPr>
              <w:t xml:space="preserve">Mob. No: +91 9637366151                                           </w:t>
            </w:r>
            <w:r w:rsidRPr="001C302F">
              <w:rPr>
                <w:rFonts w:ascii="Times New Roman"/>
                <w:b w:val="0"/>
                <w:sz w:val="24"/>
                <w:szCs w:val="24"/>
                <w:lang w:val="fr-FR"/>
              </w:rPr>
              <w:t>E-mail ID:</w:t>
            </w:r>
            <w:hyperlink r:id="rId6" w:history="1">
              <w:r w:rsidRPr="001C302F">
                <w:rPr>
                  <w:rStyle w:val="Hyperlink"/>
                  <w:rFonts w:ascii="Times New Roman"/>
                  <w:b w:val="0"/>
                  <w:color w:val="auto"/>
                  <w:sz w:val="24"/>
                  <w:szCs w:val="24"/>
                  <w:u w:val="none"/>
                  <w:lang w:val="fr-FR"/>
                </w:rPr>
                <w:t>pandurangjadhav01@gmail.com</w:t>
              </w:r>
            </w:hyperlink>
          </w:p>
        </w:tc>
      </w:tr>
    </w:tbl>
    <w:p w:rsidR="00701428" w:rsidRPr="001C302F" w:rsidRDefault="00701428">
      <w:pPr>
        <w:rPr>
          <w:rFonts w:ascii="Times New Roman"/>
        </w:rPr>
      </w:pPr>
    </w:p>
    <w:tbl>
      <w:tblPr>
        <w:tblStyle w:val="LightGrid-Accent1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701428" w:rsidRPr="001C302F" w:rsidTr="00701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:rsidR="00701428" w:rsidRPr="001C302F" w:rsidRDefault="006774C0">
            <w:pPr>
              <w:spacing w:line="276" w:lineRule="auto"/>
              <w:rPr>
                <w:rFonts w:ascii="Times New Roman"/>
                <w:sz w:val="24"/>
                <w:szCs w:val="24"/>
                <w:u w:val="single"/>
              </w:rPr>
            </w:pPr>
            <w:r w:rsidRPr="001C302F">
              <w:rPr>
                <w:rFonts w:ascii="Times New Roman"/>
                <w:sz w:val="24"/>
                <w:szCs w:val="24"/>
                <w:u w:val="single"/>
              </w:rPr>
              <w:t>Profile:</w:t>
            </w:r>
          </w:p>
          <w:p w:rsidR="00701428" w:rsidRPr="001C302F" w:rsidRDefault="006774C0">
            <w:pPr>
              <w:spacing w:before="80" w:line="276" w:lineRule="auto"/>
              <w:jc w:val="both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1C302F">
              <w:rPr>
                <w:rFonts w:ascii="Times New Roman"/>
                <w:sz w:val="24"/>
                <w:szCs w:val="24"/>
              </w:rPr>
              <w:t xml:space="preserve">Objective: </w:t>
            </w:r>
            <w:r w:rsidRPr="001C302F">
              <w:rPr>
                <w:rFonts w:ascii="Times New Roman"/>
                <w:b w:val="0"/>
                <w:sz w:val="24"/>
                <w:szCs w:val="24"/>
                <w:shd w:val="clear" w:color="auto" w:fill="FFFFFF"/>
              </w:rPr>
              <w:t>To work in challenging situations</w:t>
            </w:r>
            <w:r w:rsidRPr="001C302F">
              <w:rPr>
                <w:rFonts w:ascii="Times New Roman"/>
                <w:b w:val="0"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r w:rsidRPr="001C302F">
              <w:rPr>
                <w:rFonts w:ascii="Times New Roman"/>
                <w:b w:val="0"/>
                <w:sz w:val="24"/>
                <w:szCs w:val="24"/>
                <w:shd w:val="clear" w:color="auto" w:fill="FFFFFF"/>
              </w:rPr>
              <w:t>demanding all my skills and efforts to explore</w:t>
            </w:r>
            <w:r w:rsidRPr="001C302F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302F">
              <w:rPr>
                <w:rFonts w:ascii="Times New Roman"/>
                <w:b w:val="0"/>
                <w:sz w:val="24"/>
                <w:szCs w:val="24"/>
                <w:shd w:val="clear" w:color="auto" w:fill="FFFFFF"/>
              </w:rPr>
              <w:t>and adopt myself in different fields, and realize my potential and contribute to the development of organization with impressive performance.</w:t>
            </w:r>
          </w:p>
        </w:tc>
      </w:tr>
    </w:tbl>
    <w:p w:rsidR="00701428" w:rsidRPr="001C302F" w:rsidRDefault="00701428">
      <w:pPr>
        <w:rPr>
          <w:rFonts w:ascii="Times New Roman"/>
          <w:sz w:val="24"/>
          <w:szCs w:val="24"/>
        </w:rPr>
      </w:pPr>
    </w:p>
    <w:tbl>
      <w:tblPr>
        <w:tblStyle w:val="LightGrid-Accent1"/>
        <w:tblW w:w="10170" w:type="dxa"/>
        <w:tblInd w:w="18" w:type="dxa"/>
        <w:tblLook w:val="04A0" w:firstRow="1" w:lastRow="0" w:firstColumn="1" w:lastColumn="0" w:noHBand="0" w:noVBand="1"/>
      </w:tblPr>
      <w:tblGrid>
        <w:gridCol w:w="10170"/>
      </w:tblGrid>
      <w:tr w:rsidR="00701428" w:rsidRPr="001C302F" w:rsidTr="00701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701428" w:rsidRPr="001C302F" w:rsidRDefault="006774C0">
            <w:pPr>
              <w:spacing w:line="276" w:lineRule="auto"/>
              <w:rPr>
                <w:rFonts w:ascii="Times New Roman"/>
                <w:sz w:val="24"/>
                <w:szCs w:val="24"/>
                <w:u w:val="single"/>
              </w:rPr>
            </w:pPr>
            <w:r w:rsidRPr="001C302F">
              <w:rPr>
                <w:rFonts w:ascii="Times New Roman"/>
                <w:sz w:val="24"/>
                <w:szCs w:val="24"/>
                <w:u w:val="single"/>
              </w:rPr>
              <w:t>Education:</w:t>
            </w:r>
          </w:p>
          <w:tbl>
            <w:tblPr>
              <w:tblStyle w:val="TableGrid"/>
              <w:tblW w:w="9811" w:type="dxa"/>
              <w:tblLook w:val="04A0" w:firstRow="1" w:lastRow="0" w:firstColumn="1" w:lastColumn="0" w:noHBand="0" w:noVBand="1"/>
            </w:tblPr>
            <w:tblGrid>
              <w:gridCol w:w="2050"/>
              <w:gridCol w:w="7761"/>
            </w:tblGrid>
            <w:tr w:rsidR="00701428" w:rsidRPr="001C302F">
              <w:trPr>
                <w:trHeight w:val="737"/>
              </w:trPr>
              <w:tc>
                <w:tcPr>
                  <w:tcW w:w="2050" w:type="dxa"/>
                </w:tcPr>
                <w:p w:rsidR="00701428" w:rsidRPr="001C302F" w:rsidRDefault="006774C0">
                  <w:pPr>
                    <w:spacing w:before="80" w:line="276" w:lineRule="auto"/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July</w:t>
                  </w:r>
                </w:p>
                <w:p w:rsidR="00701428" w:rsidRPr="001C302F" w:rsidRDefault="006774C0">
                  <w:pPr>
                    <w:spacing w:before="80" w:line="276" w:lineRule="auto"/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761" w:type="dxa"/>
                </w:tcPr>
                <w:p w:rsidR="00701428" w:rsidRPr="001C302F" w:rsidRDefault="006774C0">
                  <w:pPr>
                    <w:spacing w:before="80" w:line="276" w:lineRule="auto"/>
                    <w:jc w:val="both"/>
                    <w:rPr>
                      <w:rFonts w:ascii="Times New Roman"/>
                      <w:b/>
                      <w:sz w:val="24"/>
                      <w:szCs w:val="24"/>
                      <w:u w:val="single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 xml:space="preserve">Completed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B. Tech.</w:t>
                  </w:r>
                  <w:r w:rsidRPr="001C302F">
                    <w:rPr>
                      <w:rFonts w:ascii="Times New Roman"/>
                      <w:sz w:val="24"/>
                      <w:szCs w:val="24"/>
                    </w:rPr>
                    <w:t xml:space="preserve"> in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Chemical Engineering</w:t>
                  </w:r>
                  <w:r w:rsidRPr="001C302F">
                    <w:rPr>
                      <w:rFonts w:ascii="Times New Roman"/>
                      <w:sz w:val="24"/>
                      <w:szCs w:val="24"/>
                    </w:rPr>
                    <w:t xml:space="preserve"> from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University Institute of Chemical Technology</w:t>
                  </w:r>
                  <w:r w:rsidRPr="001C302F">
                    <w:rPr>
                      <w:rFonts w:ascii="Times New Roman"/>
                      <w:sz w:val="24"/>
                      <w:szCs w:val="24"/>
                    </w:rPr>
                    <w:t xml:space="preserve">, Jalgaon, Maharashtra secured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70.4%</w:t>
                  </w:r>
                </w:p>
              </w:tc>
            </w:tr>
            <w:tr w:rsidR="00701428" w:rsidRPr="001C302F">
              <w:trPr>
                <w:trHeight w:val="468"/>
              </w:trPr>
              <w:tc>
                <w:tcPr>
                  <w:tcW w:w="2050" w:type="dxa"/>
                </w:tcPr>
                <w:p w:rsidR="00701428" w:rsidRPr="001C302F" w:rsidRDefault="006774C0">
                  <w:pPr>
                    <w:tabs>
                      <w:tab w:val="left" w:pos="390"/>
                      <w:tab w:val="center" w:pos="967"/>
                    </w:tabs>
                    <w:spacing w:before="80" w:line="276" w:lineRule="auto"/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May</w:t>
                  </w:r>
                </w:p>
                <w:p w:rsidR="00701428" w:rsidRPr="001C302F" w:rsidRDefault="006774C0">
                  <w:pPr>
                    <w:tabs>
                      <w:tab w:val="left" w:pos="390"/>
                      <w:tab w:val="center" w:pos="967"/>
                    </w:tabs>
                    <w:spacing w:before="80" w:line="276" w:lineRule="auto"/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7761" w:type="dxa"/>
                </w:tcPr>
                <w:p w:rsidR="00701428" w:rsidRPr="001C302F" w:rsidRDefault="006774C0">
                  <w:pPr>
                    <w:spacing w:line="276" w:lineRule="auto"/>
                    <w:jc w:val="both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 xml:space="preserve">Completed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Diploma</w:t>
                  </w:r>
                  <w:r w:rsidRPr="001C302F">
                    <w:rPr>
                      <w:rFonts w:ascii="Times New Roman"/>
                      <w:sz w:val="24"/>
                      <w:szCs w:val="24"/>
                    </w:rPr>
                    <w:t xml:space="preserve"> in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Chemical Engineering</w:t>
                  </w:r>
                  <w:r w:rsidRPr="001C302F">
                    <w:rPr>
                      <w:rFonts w:ascii="Times New Roman"/>
                      <w:sz w:val="24"/>
                      <w:szCs w:val="24"/>
                    </w:rPr>
                    <w:t xml:space="preserve"> from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 xml:space="preserve">Government Polytechnic, </w:t>
                  </w:r>
                  <w:r w:rsidRPr="001C302F">
                    <w:rPr>
                      <w:rFonts w:ascii="Times New Roman"/>
                      <w:sz w:val="24"/>
                      <w:szCs w:val="24"/>
                    </w:rPr>
                    <w:t xml:space="preserve">Pen (Board- MSBTE) with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79.59%</w:t>
                  </w:r>
                </w:p>
              </w:tc>
            </w:tr>
            <w:tr w:rsidR="00701428" w:rsidRPr="001C302F">
              <w:trPr>
                <w:trHeight w:val="899"/>
              </w:trPr>
              <w:tc>
                <w:tcPr>
                  <w:tcW w:w="2050" w:type="dxa"/>
                </w:tcPr>
                <w:p w:rsidR="00701428" w:rsidRPr="001C302F" w:rsidRDefault="006774C0">
                  <w:pPr>
                    <w:spacing w:before="80" w:line="276" w:lineRule="auto"/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May</w:t>
                  </w:r>
                </w:p>
                <w:p w:rsidR="00701428" w:rsidRPr="001C302F" w:rsidRDefault="006774C0">
                  <w:pPr>
                    <w:spacing w:before="80" w:line="276" w:lineRule="auto"/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7761" w:type="dxa"/>
                </w:tcPr>
                <w:p w:rsidR="00701428" w:rsidRPr="001C302F" w:rsidRDefault="006774C0">
                  <w:pPr>
                    <w:spacing w:line="276" w:lineRule="auto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 xml:space="preserve">Distinction in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HSC exam</w:t>
                  </w:r>
                  <w:r w:rsidRPr="001C302F">
                    <w:rPr>
                      <w:rFonts w:ascii="Times New Roman"/>
                      <w:sz w:val="24"/>
                      <w:szCs w:val="24"/>
                    </w:rPr>
                    <w:t xml:space="preserve"> from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Yashwantrao Chavan Institute of Science Satara</w:t>
                  </w:r>
                  <w:r w:rsidRPr="001C302F">
                    <w:rPr>
                      <w:rFonts w:ascii="Times New Roman"/>
                      <w:sz w:val="24"/>
                      <w:szCs w:val="24"/>
                    </w:rPr>
                    <w:t xml:space="preserve"> (Board- MSBSHSE) with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</w:rPr>
                    <w:t>60%</w:t>
                  </w:r>
                </w:p>
              </w:tc>
            </w:tr>
            <w:tr w:rsidR="00701428" w:rsidRPr="001C302F">
              <w:trPr>
                <w:trHeight w:val="683"/>
              </w:trPr>
              <w:tc>
                <w:tcPr>
                  <w:tcW w:w="2050" w:type="dxa"/>
                </w:tcPr>
                <w:p w:rsidR="00701428" w:rsidRPr="001C302F" w:rsidRDefault="006774C0">
                  <w:pPr>
                    <w:spacing w:line="276" w:lineRule="auto"/>
                    <w:jc w:val="center"/>
                    <w:rPr>
                      <w:rFonts w:ascii="Times New Roman"/>
                      <w:b/>
                      <w:sz w:val="24"/>
                      <w:szCs w:val="24"/>
                      <w:lang w:val="fr-FR"/>
                    </w:rPr>
                  </w:pPr>
                  <w:r w:rsidRPr="001C302F">
                    <w:rPr>
                      <w:rFonts w:ascii="Times New Roman"/>
                      <w:b/>
                      <w:sz w:val="24"/>
                      <w:szCs w:val="24"/>
                      <w:lang w:val="fr-FR"/>
                    </w:rPr>
                    <w:t xml:space="preserve"> March</w:t>
                  </w:r>
                </w:p>
                <w:p w:rsidR="00701428" w:rsidRPr="001C302F" w:rsidRDefault="006774C0">
                  <w:pPr>
                    <w:spacing w:line="276" w:lineRule="auto"/>
                    <w:jc w:val="center"/>
                    <w:rPr>
                      <w:rFonts w:ascii="Times New Roman"/>
                      <w:b/>
                      <w:sz w:val="24"/>
                      <w:szCs w:val="24"/>
                      <w:lang w:val="fr-FR"/>
                    </w:rPr>
                  </w:pPr>
                  <w:r w:rsidRPr="001C302F">
                    <w:rPr>
                      <w:rFonts w:ascii="Times New Roman"/>
                      <w:b/>
                      <w:sz w:val="24"/>
                      <w:szCs w:val="24"/>
                      <w:lang w:val="fr-FR"/>
                    </w:rPr>
                    <w:t xml:space="preserve"> 2008</w:t>
                  </w:r>
                </w:p>
              </w:tc>
              <w:tc>
                <w:tcPr>
                  <w:tcW w:w="7761" w:type="dxa"/>
                </w:tcPr>
                <w:p w:rsidR="00701428" w:rsidRPr="001C302F" w:rsidRDefault="006774C0">
                  <w:pPr>
                    <w:spacing w:line="276" w:lineRule="auto"/>
                    <w:rPr>
                      <w:rFonts w:ascii="Times New Roman"/>
                      <w:sz w:val="24"/>
                      <w:szCs w:val="24"/>
                      <w:lang w:val="fr-FR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  <w:lang w:val="fr-FR"/>
                    </w:rPr>
                    <w:t xml:space="preserve">Distinction in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  <w:lang w:val="fr-FR"/>
                    </w:rPr>
                    <w:t xml:space="preserve">SSC exam  </w:t>
                  </w:r>
                  <w:r w:rsidRPr="001C302F">
                    <w:rPr>
                      <w:rFonts w:ascii="Times New Roman"/>
                      <w:sz w:val="24"/>
                      <w:szCs w:val="24"/>
                      <w:lang w:val="fr-FR"/>
                    </w:rPr>
                    <w:t xml:space="preserve">from 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  <w:lang w:val="fr-FR"/>
                    </w:rPr>
                    <w:t xml:space="preserve">Panchakroshi Vidyamandir, Asangaon </w:t>
                  </w:r>
                  <w:r w:rsidRPr="001C302F">
                    <w:rPr>
                      <w:rFonts w:ascii="Times New Roman"/>
                      <w:sz w:val="24"/>
                      <w:szCs w:val="24"/>
                      <w:lang w:val="fr-FR"/>
                    </w:rPr>
                    <w:t xml:space="preserve">(Board – MSBSHSE) with </w:t>
                  </w:r>
                  <w:r w:rsidRPr="001C302F">
                    <w:rPr>
                      <w:rFonts w:ascii="Times New Roman"/>
                      <w:b/>
                      <w:sz w:val="24"/>
                      <w:szCs w:val="24"/>
                      <w:lang w:val="fr-FR"/>
                    </w:rPr>
                    <w:t>81.69%</w:t>
                  </w:r>
                </w:p>
              </w:tc>
            </w:tr>
          </w:tbl>
          <w:p w:rsidR="00701428" w:rsidRPr="001C302F" w:rsidRDefault="00701428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701428" w:rsidRPr="001C302F" w:rsidRDefault="00701428">
      <w:pPr>
        <w:rPr>
          <w:rFonts w:ascii="Times New Roman"/>
          <w:sz w:val="24"/>
          <w:szCs w:val="24"/>
        </w:rPr>
      </w:pPr>
    </w:p>
    <w:tbl>
      <w:tblPr>
        <w:tblStyle w:val="LightGrid-Accent1"/>
        <w:tblW w:w="10170" w:type="dxa"/>
        <w:tblInd w:w="18" w:type="dxa"/>
        <w:tblLook w:val="04A0" w:firstRow="1" w:lastRow="0" w:firstColumn="1" w:lastColumn="0" w:noHBand="0" w:noVBand="1"/>
      </w:tblPr>
      <w:tblGrid>
        <w:gridCol w:w="10170"/>
      </w:tblGrid>
      <w:tr w:rsidR="00701428" w:rsidRPr="001C302F" w:rsidTr="00701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701428" w:rsidRPr="001C302F" w:rsidRDefault="006774C0">
            <w:pPr>
              <w:spacing w:line="276" w:lineRule="auto"/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1C302F">
              <w:rPr>
                <w:rFonts w:ascii="Times New Roman"/>
                <w:sz w:val="24"/>
                <w:szCs w:val="24"/>
                <w:u w:val="single"/>
              </w:rPr>
              <w:t>Projects:</w:t>
            </w:r>
          </w:p>
          <w:p w:rsidR="00701428" w:rsidRPr="001C302F" w:rsidRDefault="006774C0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C302F">
              <w:rPr>
                <w:rFonts w:ascii="Times New Roman"/>
                <w:sz w:val="24"/>
                <w:szCs w:val="24"/>
              </w:rPr>
              <w:t>1.</w:t>
            </w:r>
            <w:r w:rsidRPr="001C302F">
              <w:rPr>
                <w:rFonts w:ascii="Times New Roman"/>
                <w:b w:val="0"/>
                <w:sz w:val="24"/>
                <w:szCs w:val="24"/>
              </w:rPr>
              <w:t xml:space="preserve"> </w:t>
            </w:r>
            <w:r w:rsidRPr="001C302F">
              <w:rPr>
                <w:rFonts w:ascii="Times New Roman"/>
                <w:sz w:val="24"/>
                <w:szCs w:val="24"/>
              </w:rPr>
              <w:t>Design of  Distillation column for 98% methanol recovery from methanol-water binary mixture by using McCabe Thiele method</w:t>
            </w:r>
            <w:r w:rsidRPr="001C302F">
              <w:rPr>
                <w:rFonts w:ascii="Times New Roman"/>
                <w:b w:val="0"/>
                <w:sz w:val="24"/>
                <w:szCs w:val="24"/>
              </w:rPr>
              <w:t>: Heat &amp; material balance, No. of plate, column, condenser, reboiler design, P &amp; ID, Plant layout, pump hydraulic, Line sizing, utility &amp; cost estimation calculations etc.</w:t>
            </w:r>
            <w:r w:rsidRPr="001C302F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701428" w:rsidRPr="001C302F" w:rsidRDefault="006774C0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C302F">
              <w:rPr>
                <w:rFonts w:ascii="Times New Roman"/>
                <w:sz w:val="24"/>
                <w:szCs w:val="24"/>
              </w:rPr>
              <w:t xml:space="preserve">2. Design of Reactor for Nitration of toluene (Heterogeneous reaction) : </w:t>
            </w:r>
            <w:r w:rsidRPr="001C302F">
              <w:rPr>
                <w:rFonts w:ascii="Times New Roman"/>
                <w:b w:val="0"/>
                <w:sz w:val="24"/>
                <w:szCs w:val="24"/>
              </w:rPr>
              <w:t>Rate of reaction, Rate</w:t>
            </w:r>
            <w:r w:rsidRPr="001C302F">
              <w:rPr>
                <w:rFonts w:ascii="Times New Roman"/>
                <w:sz w:val="24"/>
                <w:szCs w:val="24"/>
              </w:rPr>
              <w:t xml:space="preserve"> </w:t>
            </w:r>
            <w:r w:rsidRPr="001C302F">
              <w:rPr>
                <w:rFonts w:ascii="Times New Roman"/>
                <w:b w:val="0"/>
                <w:sz w:val="24"/>
                <w:szCs w:val="24"/>
              </w:rPr>
              <w:t>constant, Heat &amp; material balance, Volume of reactor, Design of condenser, Pressure drop, MOC selection &amp; Cost estimation etc.</w:t>
            </w:r>
            <w:r w:rsidRPr="001C302F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701428" w:rsidRPr="001C302F" w:rsidRDefault="006774C0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C302F">
              <w:rPr>
                <w:rFonts w:ascii="Times New Roman"/>
                <w:b w:val="0"/>
                <w:sz w:val="24"/>
                <w:szCs w:val="24"/>
              </w:rPr>
              <w:t xml:space="preserve"> </w:t>
            </w:r>
            <w:r w:rsidRPr="001C302F">
              <w:rPr>
                <w:rFonts w:ascii="Times New Roman"/>
                <w:sz w:val="24"/>
                <w:szCs w:val="24"/>
              </w:rPr>
              <w:t>3.</w:t>
            </w:r>
            <w:r w:rsidRPr="001C302F">
              <w:rPr>
                <w:rFonts w:ascii="Times New Roman"/>
                <w:b w:val="0"/>
                <w:sz w:val="24"/>
                <w:szCs w:val="24"/>
              </w:rPr>
              <w:t xml:space="preserve"> </w:t>
            </w:r>
            <w:r w:rsidRPr="001C302F">
              <w:rPr>
                <w:rFonts w:ascii="Times New Roman"/>
                <w:sz w:val="24"/>
                <w:szCs w:val="24"/>
              </w:rPr>
              <w:t>Design for working model of Industrial Effluent Treatment Plant of capacity 5M</w:t>
            </w:r>
            <w:r w:rsidRPr="001C302F">
              <w:rPr>
                <w:rFonts w:ascii="Times New Roman"/>
                <w:sz w:val="24"/>
                <w:szCs w:val="24"/>
                <w:vertAlign w:val="superscript"/>
              </w:rPr>
              <w:t>3</w:t>
            </w:r>
            <w:r w:rsidRPr="001C302F">
              <w:rPr>
                <w:rFonts w:ascii="Times New Roman"/>
                <w:sz w:val="24"/>
                <w:szCs w:val="24"/>
              </w:rPr>
              <w:t>/hrs.</w:t>
            </w:r>
            <w:r w:rsidRPr="001C302F">
              <w:rPr>
                <w:rFonts w:ascii="Times New Roman"/>
                <w:b w:val="0"/>
                <w:sz w:val="24"/>
                <w:szCs w:val="24"/>
              </w:rPr>
              <w:t>: Neutralization ponds design, physical operations, Biological process, Zero discharge plant design, costing ETP etc.</w:t>
            </w:r>
          </w:p>
          <w:p w:rsidR="00701428" w:rsidRPr="001C302F" w:rsidRDefault="006774C0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C302F">
              <w:rPr>
                <w:rFonts w:ascii="Times New Roman"/>
                <w:sz w:val="24"/>
                <w:szCs w:val="24"/>
              </w:rPr>
              <w:t>4</w:t>
            </w:r>
            <w:r w:rsidRPr="001C302F">
              <w:rPr>
                <w:rFonts w:ascii="Times New Roman"/>
                <w:b w:val="0"/>
                <w:sz w:val="24"/>
                <w:szCs w:val="24"/>
              </w:rPr>
              <w:t>.</w:t>
            </w:r>
            <w:r w:rsidRPr="001C302F">
              <w:rPr>
                <w:rFonts w:ascii="Times New Roman"/>
                <w:sz w:val="24"/>
                <w:szCs w:val="24"/>
              </w:rPr>
              <w:t>Plant design for solvent recovery unit</w:t>
            </w:r>
            <w:r w:rsidRPr="001C302F">
              <w:rPr>
                <w:rFonts w:ascii="Times New Roman"/>
                <w:b w:val="0"/>
                <w:sz w:val="24"/>
                <w:szCs w:val="24"/>
              </w:rPr>
              <w:t>: Plant Layout, PFDs, P &amp; IDs, Heat &amp; Material balance, Equipment design, Line sizing, Process Design, Pumps hydraulics, Commissioning, costing etc.</w:t>
            </w:r>
          </w:p>
          <w:p w:rsidR="00701428" w:rsidRPr="001C302F" w:rsidRDefault="006774C0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1C302F">
              <w:rPr>
                <w:rFonts w:ascii="Times New Roman"/>
                <w:sz w:val="24"/>
                <w:szCs w:val="24"/>
              </w:rPr>
              <w:t>5. Production and stability study of liquid emulsion membrane for separation of phenol derivatives from waste water</w:t>
            </w:r>
            <w:r w:rsidRPr="001C302F">
              <w:rPr>
                <w:rFonts w:ascii="Times New Roman"/>
                <w:b w:val="0"/>
                <w:sz w:val="24"/>
                <w:szCs w:val="24"/>
              </w:rPr>
              <w:t xml:space="preserve">: Its cost effective advance separation technique used for removal of solvent, valuable product etc.  </w:t>
            </w:r>
          </w:p>
        </w:tc>
      </w:tr>
    </w:tbl>
    <w:tbl>
      <w:tblPr>
        <w:tblStyle w:val="LightGrid-Accent1"/>
        <w:tblpPr w:leftFromText="180" w:rightFromText="180" w:vertAnchor="text" w:horzAnchor="margin" w:tblpY="226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B72F00" w:rsidRPr="001C302F" w:rsidTr="00890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:rsidR="00B72F00" w:rsidRPr="001C302F" w:rsidRDefault="00B72F00" w:rsidP="00B72F00">
            <w:pPr>
              <w:jc w:val="both"/>
              <w:rPr>
                <w:rFonts w:ascii="Times New Roman"/>
                <w:b w:val="0"/>
                <w:color w:val="000000"/>
                <w:sz w:val="24"/>
                <w:szCs w:val="24"/>
              </w:rPr>
            </w:pPr>
            <w:r w:rsidRPr="001C302F">
              <w:rPr>
                <w:rFonts w:ascii="Times New Roman"/>
                <w:color w:val="000000"/>
                <w:sz w:val="24"/>
                <w:szCs w:val="24"/>
                <w:u w:val="single"/>
              </w:rPr>
              <w:lastRenderedPageBreak/>
              <w:t>Experience&amp; Internship:</w:t>
            </w:r>
          </w:p>
          <w:p w:rsidR="00B72F00" w:rsidRPr="001C302F" w:rsidRDefault="00B72F00" w:rsidP="0089054D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proofErr w:type="spellStart"/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>Kokuyocamlin</w:t>
            </w:r>
            <w:proofErr w:type="spellEnd"/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 xml:space="preserve"> ltd-Production engineer-Nov. 2016 – Present.</w:t>
            </w: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br/>
            </w: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br/>
              <w:t>Duties:</w:t>
            </w:r>
          </w:p>
          <w:p w:rsidR="00B72F00" w:rsidRPr="001C302F" w:rsidRDefault="00B72F00" w:rsidP="0089054D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80" w:line="276" w:lineRule="auto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 xml:space="preserve">Working closely with process </w:t>
            </w:r>
            <w:proofErr w:type="spellStart"/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>equipments</w:t>
            </w:r>
            <w:proofErr w:type="spellEnd"/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 xml:space="preserve"> to ensure maximum output levels and the efficient running of the production facility.</w:t>
            </w:r>
          </w:p>
          <w:p w:rsidR="00B72F00" w:rsidRPr="001C302F" w:rsidRDefault="00B72F00" w:rsidP="0089054D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80" w:line="276" w:lineRule="auto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r w:rsidRPr="001C302F">
              <w:rPr>
                <w:rFonts w:asci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Responsible for preparing and review production plan according to schedule for the production.</w:t>
            </w:r>
          </w:p>
          <w:p w:rsidR="00B72F00" w:rsidRPr="001C302F" w:rsidRDefault="00B72F00" w:rsidP="0089054D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80" w:line="276" w:lineRule="auto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r w:rsidRPr="001C302F">
              <w:rPr>
                <w:rFonts w:asci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Familiar with SAP activities,</w:t>
            </w: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 xml:space="preserve"> estimating costing- including production cost, utility cost, manpower cost to review production profitability.</w:t>
            </w:r>
          </w:p>
          <w:p w:rsidR="00B72F00" w:rsidRPr="001C302F" w:rsidRDefault="00B72F00" w:rsidP="0089054D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80" w:line="276" w:lineRule="auto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 xml:space="preserve">Involved in researching ways to new and improved chemical manufacturing processes, maintenance activities. </w:t>
            </w:r>
          </w:p>
          <w:p w:rsidR="00B72F00" w:rsidRPr="001C302F" w:rsidRDefault="00B72F00" w:rsidP="0089054D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80" w:line="276" w:lineRule="auto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>Providing technical expertise, leadership and direction to various work groups.</w:t>
            </w:r>
          </w:p>
          <w:p w:rsidR="00B72F00" w:rsidRPr="001C302F" w:rsidRDefault="00B72F00" w:rsidP="0089054D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80" w:line="276" w:lineRule="auto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>Developing strict safety guidelines are making sure they are adhered to.</w:t>
            </w:r>
          </w:p>
          <w:p w:rsidR="00B72F00" w:rsidRPr="001C302F" w:rsidRDefault="00B72F00" w:rsidP="0089054D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80" w:line="276" w:lineRule="auto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>Advising on which plant and machinery will be the most efficient, supervising production lines.</w:t>
            </w:r>
          </w:p>
          <w:p w:rsidR="00B72F00" w:rsidRPr="001C302F" w:rsidRDefault="00B72F00" w:rsidP="00B72F00">
            <w:pPr>
              <w:shd w:val="clear" w:color="auto" w:fill="FFFFFF"/>
              <w:spacing w:before="100" w:beforeAutospacing="1" w:after="80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proofErr w:type="spellStart"/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>Lupin</w:t>
            </w:r>
            <w:proofErr w:type="spellEnd"/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 xml:space="preserve"> ltd.-Process engineer trainee- 6 month</w:t>
            </w:r>
          </w:p>
          <w:p w:rsidR="00B72F00" w:rsidRPr="001C302F" w:rsidRDefault="00B72F00" w:rsidP="00B72F00">
            <w:pPr>
              <w:shd w:val="clear" w:color="auto" w:fill="FFFFFF"/>
              <w:spacing w:before="100" w:beforeAutospacing="1" w:after="80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>Tasks:</w:t>
            </w:r>
          </w:p>
          <w:p w:rsidR="00B72F00" w:rsidRPr="001C302F" w:rsidRDefault="00B72F00" w:rsidP="0089054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80" w:line="276" w:lineRule="auto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>Drawing P &amp; ID, PFD, and Plant layout in AutoCAD.</w:t>
            </w:r>
          </w:p>
          <w:p w:rsidR="00B72F00" w:rsidRPr="001C302F" w:rsidRDefault="00B72F00" w:rsidP="0089054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80" w:line="276" w:lineRule="auto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>Material balance and energy balance, process calculations, reaction study.</w:t>
            </w:r>
          </w:p>
          <w:p w:rsidR="00B72F00" w:rsidRPr="001C302F" w:rsidRDefault="00B72F00" w:rsidP="0089054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80" w:line="276" w:lineRule="auto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>Process optimization, heat integration, solvent loss mapping to insure the plant set up to provide maximum output levels and efficient running of production facility</w:t>
            </w:r>
          </w:p>
          <w:p w:rsidR="00B72F00" w:rsidRPr="001C302F" w:rsidRDefault="00B72F00" w:rsidP="0089054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80" w:line="276" w:lineRule="auto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 xml:space="preserve">Equipment equivalency, datasheet, </w:t>
            </w:r>
            <w:proofErr w:type="spellStart"/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>hazop</w:t>
            </w:r>
            <w:proofErr w:type="spellEnd"/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 xml:space="preserve"> study, risk register to safely operate plant.</w:t>
            </w:r>
          </w:p>
          <w:p w:rsidR="00B72F00" w:rsidRPr="001C302F" w:rsidRDefault="00B72F00" w:rsidP="0089054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80" w:line="276" w:lineRule="auto"/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</w:pPr>
            <w:r w:rsidRPr="001C302F">
              <w:rPr>
                <w:rFonts w:ascii="Times New Roman" w:eastAsia="Times New Roman"/>
                <w:b w:val="0"/>
                <w:sz w:val="24"/>
                <w:szCs w:val="24"/>
                <w:lang w:val="en-IN" w:eastAsia="en-IN"/>
              </w:rPr>
              <w:t>Technical proposal, cost estimation, equipment selection and sizing, equipment designing.</w:t>
            </w:r>
          </w:p>
        </w:tc>
      </w:tr>
    </w:tbl>
    <w:p w:rsidR="00701428" w:rsidRPr="001C302F" w:rsidRDefault="00701428">
      <w:pPr>
        <w:jc w:val="both"/>
        <w:rPr>
          <w:rFonts w:ascii="Times New Roman"/>
          <w:sz w:val="24"/>
          <w:szCs w:val="24"/>
        </w:rPr>
      </w:pPr>
    </w:p>
    <w:tbl>
      <w:tblPr>
        <w:tblStyle w:val="LightGrid-Accent1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701428" w:rsidRPr="001C302F" w:rsidTr="0089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:rsidR="00701428" w:rsidRPr="001C302F" w:rsidRDefault="006774C0">
            <w:pPr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1C302F">
              <w:rPr>
                <w:rFonts w:ascii="Times New Roman"/>
                <w:sz w:val="24"/>
                <w:szCs w:val="24"/>
                <w:u w:val="single"/>
              </w:rPr>
              <w:t>Computer skill &amp;</w:t>
            </w:r>
            <w:r w:rsidR="00C36F1C" w:rsidRPr="001C302F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Pr="001C302F">
              <w:rPr>
                <w:rFonts w:ascii="Times New Roman"/>
                <w:sz w:val="24"/>
                <w:szCs w:val="24"/>
                <w:u w:val="single"/>
              </w:rPr>
              <w:t>Software :</w:t>
            </w:r>
          </w:p>
          <w:p w:rsidR="00701428" w:rsidRPr="001C302F" w:rsidRDefault="00701428">
            <w:pPr>
              <w:jc w:val="both"/>
              <w:rPr>
                <w:rFonts w:ascii="Times New Roman"/>
                <w:sz w:val="24"/>
                <w:szCs w:val="24"/>
                <w:u w:val="single"/>
              </w:rPr>
            </w:pPr>
          </w:p>
          <w:p w:rsidR="00C36F1C" w:rsidRPr="001C302F" w:rsidRDefault="00C36F1C" w:rsidP="00895711">
            <w:pPr>
              <w:pStyle w:val="BodyText"/>
              <w:jc w:val="both"/>
              <w:rPr>
                <w:b w:val="0"/>
                <w:sz w:val="24"/>
                <w:szCs w:val="24"/>
              </w:rPr>
            </w:pPr>
            <w:r w:rsidRPr="001C302F">
              <w:rPr>
                <w:b w:val="0"/>
                <w:sz w:val="24"/>
                <w:szCs w:val="24"/>
              </w:rPr>
              <w:t>MS-office,</w:t>
            </w:r>
            <w:r w:rsidR="00957DCB" w:rsidRPr="001C302F">
              <w:rPr>
                <w:b w:val="0"/>
                <w:sz w:val="24"/>
                <w:szCs w:val="24"/>
              </w:rPr>
              <w:t xml:space="preserve"> </w:t>
            </w:r>
            <w:r w:rsidR="00607218" w:rsidRPr="001C302F">
              <w:rPr>
                <w:b w:val="0"/>
                <w:sz w:val="24"/>
                <w:szCs w:val="24"/>
              </w:rPr>
              <w:t>MS-CIT,</w:t>
            </w:r>
            <w:r w:rsidR="004308E2" w:rsidRPr="001C302F">
              <w:rPr>
                <w:b w:val="0"/>
                <w:sz w:val="24"/>
                <w:szCs w:val="24"/>
              </w:rPr>
              <w:t xml:space="preserve"> </w:t>
            </w:r>
            <w:r w:rsidR="00957DCB" w:rsidRPr="001C302F">
              <w:rPr>
                <w:b w:val="0"/>
                <w:sz w:val="24"/>
                <w:szCs w:val="24"/>
              </w:rPr>
              <w:t xml:space="preserve">MATLAB, </w:t>
            </w:r>
            <w:r w:rsidRPr="001C302F">
              <w:rPr>
                <w:b w:val="0"/>
                <w:sz w:val="24"/>
                <w:szCs w:val="24"/>
              </w:rPr>
              <w:t>AutoCA</w:t>
            </w:r>
            <w:r w:rsidR="006774C0" w:rsidRPr="001C302F">
              <w:rPr>
                <w:b w:val="0"/>
                <w:sz w:val="24"/>
                <w:szCs w:val="24"/>
              </w:rPr>
              <w:t xml:space="preserve">D, </w:t>
            </w:r>
            <w:proofErr w:type="spellStart"/>
            <w:r w:rsidR="006774C0" w:rsidRPr="001C302F">
              <w:rPr>
                <w:b w:val="0"/>
                <w:sz w:val="24"/>
                <w:szCs w:val="24"/>
              </w:rPr>
              <w:t>ChemCAD</w:t>
            </w:r>
            <w:proofErr w:type="spellEnd"/>
            <w:r w:rsidR="006774C0" w:rsidRPr="001C302F">
              <w:rPr>
                <w:b w:val="0"/>
                <w:sz w:val="24"/>
                <w:szCs w:val="24"/>
              </w:rPr>
              <w:t>, Aspen plus, SAP, SCADA.</w:t>
            </w:r>
          </w:p>
          <w:p w:rsidR="00C456F8" w:rsidRPr="001C302F" w:rsidRDefault="00C456F8" w:rsidP="00895711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4308E2" w:rsidRPr="001C302F" w:rsidRDefault="004308E2" w:rsidP="00895711">
            <w:pPr>
              <w:pStyle w:val="BodyText"/>
              <w:jc w:val="both"/>
              <w:rPr>
                <w:sz w:val="24"/>
                <w:szCs w:val="24"/>
                <w:u w:val="single"/>
              </w:rPr>
            </w:pPr>
            <w:r w:rsidRPr="001C302F">
              <w:rPr>
                <w:sz w:val="24"/>
                <w:szCs w:val="24"/>
                <w:u w:val="single"/>
              </w:rPr>
              <w:t>Technical skill:</w:t>
            </w:r>
          </w:p>
          <w:p w:rsidR="004308E2" w:rsidRPr="001C302F" w:rsidRDefault="004308E2" w:rsidP="0089054D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4308E2" w:rsidRPr="001C302F" w:rsidRDefault="004308E2" w:rsidP="0089054D">
            <w:pPr>
              <w:numPr>
                <w:ilvl w:val="0"/>
                <w:numId w:val="20"/>
              </w:numPr>
              <w:tabs>
                <w:tab w:val="left" w:pos="0"/>
                <w:tab w:val="left" w:pos="2880"/>
                <w:tab w:val="left" w:pos="4680"/>
                <w:tab w:val="left" w:pos="5040"/>
                <w:tab w:val="left" w:pos="5310"/>
                <w:tab w:val="left" w:pos="5760"/>
              </w:tabs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1C302F">
              <w:rPr>
                <w:rFonts w:ascii="Times New Roman"/>
                <w:b w:val="0"/>
                <w:sz w:val="24"/>
                <w:szCs w:val="24"/>
              </w:rPr>
              <w:t>Detail engineering calculations for pressure vessel for External &amp; internal pressure as per ASME Section –VIII Division-I.</w:t>
            </w:r>
          </w:p>
          <w:p w:rsidR="004308E2" w:rsidRPr="001C302F" w:rsidRDefault="004308E2" w:rsidP="0089054D">
            <w:pPr>
              <w:numPr>
                <w:ilvl w:val="0"/>
                <w:numId w:val="20"/>
              </w:numPr>
              <w:tabs>
                <w:tab w:val="left" w:pos="0"/>
                <w:tab w:val="left" w:pos="2880"/>
                <w:tab w:val="left" w:pos="4680"/>
                <w:tab w:val="left" w:pos="5040"/>
                <w:tab w:val="left" w:pos="5310"/>
                <w:tab w:val="left" w:pos="5760"/>
              </w:tabs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1C302F">
              <w:rPr>
                <w:rFonts w:ascii="Times New Roman"/>
                <w:b w:val="0"/>
                <w:sz w:val="24"/>
                <w:szCs w:val="24"/>
              </w:rPr>
              <w:t xml:space="preserve">Design </w:t>
            </w:r>
            <w:r w:rsidR="00C456F8" w:rsidRPr="001C302F">
              <w:rPr>
                <w:rFonts w:ascii="Times New Roman"/>
                <w:b w:val="0"/>
                <w:sz w:val="24"/>
                <w:szCs w:val="24"/>
              </w:rPr>
              <w:t xml:space="preserve">of distillation column with </w:t>
            </w:r>
            <w:proofErr w:type="spellStart"/>
            <w:r w:rsidR="00C456F8" w:rsidRPr="001C302F">
              <w:rPr>
                <w:rFonts w:ascii="Times New Roman"/>
                <w:b w:val="0"/>
                <w:sz w:val="24"/>
                <w:szCs w:val="24"/>
              </w:rPr>
              <w:t>thermocyphon</w:t>
            </w:r>
            <w:proofErr w:type="spellEnd"/>
            <w:r w:rsidR="00C456F8" w:rsidRPr="001C302F">
              <w:rPr>
                <w:rFonts w:ascii="Times New Roman"/>
                <w:b w:val="0"/>
                <w:sz w:val="24"/>
                <w:szCs w:val="24"/>
              </w:rPr>
              <w:t xml:space="preserve"> reboiler.</w:t>
            </w:r>
            <w:r w:rsidRPr="001C302F">
              <w:rPr>
                <w:rFonts w:ascii="Times New Roman"/>
                <w:b w:val="0"/>
                <w:sz w:val="24"/>
                <w:szCs w:val="24"/>
              </w:rPr>
              <w:t xml:space="preserve"> </w:t>
            </w:r>
          </w:p>
          <w:p w:rsidR="004308E2" w:rsidRPr="001C302F" w:rsidRDefault="004308E2" w:rsidP="0089054D">
            <w:pPr>
              <w:numPr>
                <w:ilvl w:val="0"/>
                <w:numId w:val="20"/>
              </w:numPr>
              <w:tabs>
                <w:tab w:val="left" w:pos="2880"/>
                <w:tab w:val="left" w:pos="2970"/>
                <w:tab w:val="left" w:pos="4320"/>
                <w:tab w:val="left" w:pos="4680"/>
                <w:tab w:val="left" w:pos="5040"/>
                <w:tab w:val="left" w:pos="5310"/>
                <w:tab w:val="left" w:pos="5760"/>
              </w:tabs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1C302F">
              <w:rPr>
                <w:rFonts w:ascii="Times New Roman"/>
                <w:b w:val="0"/>
                <w:sz w:val="24"/>
                <w:szCs w:val="24"/>
              </w:rPr>
              <w:t>Design of Agitator Shaft and Blades as per Code EEUA Manual.</w:t>
            </w:r>
          </w:p>
          <w:p w:rsidR="004308E2" w:rsidRPr="001C302F" w:rsidRDefault="004308E2" w:rsidP="0089054D">
            <w:pPr>
              <w:numPr>
                <w:ilvl w:val="0"/>
                <w:numId w:val="20"/>
              </w:numPr>
              <w:tabs>
                <w:tab w:val="left" w:pos="2880"/>
                <w:tab w:val="left" w:pos="2970"/>
                <w:tab w:val="left" w:pos="4320"/>
                <w:tab w:val="left" w:pos="4680"/>
                <w:tab w:val="left" w:pos="5040"/>
                <w:tab w:val="left" w:pos="5310"/>
                <w:tab w:val="left" w:pos="5760"/>
              </w:tabs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1C302F">
              <w:rPr>
                <w:rFonts w:ascii="Times New Roman"/>
                <w:b w:val="0"/>
                <w:sz w:val="24"/>
                <w:szCs w:val="24"/>
              </w:rPr>
              <w:t>Design of Welded steel storage tank (Fixed roof) calculations as per API-650.</w:t>
            </w:r>
          </w:p>
          <w:p w:rsidR="004308E2" w:rsidRPr="001C302F" w:rsidRDefault="004308E2" w:rsidP="0089054D">
            <w:pPr>
              <w:numPr>
                <w:ilvl w:val="0"/>
                <w:numId w:val="20"/>
              </w:numPr>
              <w:tabs>
                <w:tab w:val="left" w:pos="2880"/>
                <w:tab w:val="left" w:pos="2970"/>
                <w:tab w:val="left" w:pos="4320"/>
                <w:tab w:val="left" w:pos="4680"/>
                <w:tab w:val="left" w:pos="5040"/>
                <w:tab w:val="left" w:pos="5310"/>
                <w:tab w:val="left" w:pos="5760"/>
              </w:tabs>
              <w:jc w:val="both"/>
              <w:rPr>
                <w:rFonts w:ascii="Times New Roman"/>
                <w:b w:val="0"/>
                <w:sz w:val="24"/>
                <w:szCs w:val="24"/>
              </w:rPr>
            </w:pPr>
            <w:r w:rsidRPr="001C302F">
              <w:rPr>
                <w:rFonts w:ascii="Times New Roman"/>
                <w:b w:val="0"/>
                <w:sz w:val="24"/>
                <w:szCs w:val="24"/>
              </w:rPr>
              <w:t>Basic Shell and tube type heat exchanger design as per TEMA.</w:t>
            </w:r>
          </w:p>
          <w:p w:rsidR="004308E2" w:rsidRPr="001C302F" w:rsidRDefault="004308E2" w:rsidP="00895711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</w:tbl>
    <w:p w:rsidR="00957DCB" w:rsidRPr="001C302F" w:rsidRDefault="00957DCB" w:rsidP="00957DCB">
      <w:pPr>
        <w:rPr>
          <w:rFonts w:ascii="Times New Roman"/>
          <w:sz w:val="24"/>
          <w:szCs w:val="24"/>
        </w:rPr>
      </w:pPr>
    </w:p>
    <w:tbl>
      <w:tblPr>
        <w:tblStyle w:val="LightGrid-Accent1"/>
        <w:tblpPr w:leftFromText="180" w:rightFromText="180" w:vertAnchor="text" w:horzAnchor="margin" w:tblpY="-70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957DCB" w:rsidRPr="001C302F" w:rsidTr="00C83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:rsidR="00957DCB" w:rsidRPr="001C302F" w:rsidRDefault="00957DCB" w:rsidP="00501501">
            <w:pPr>
              <w:rPr>
                <w:rFonts w:ascii="Times New Roman"/>
                <w:sz w:val="24"/>
                <w:szCs w:val="24"/>
                <w:u w:val="single"/>
              </w:rPr>
            </w:pPr>
            <w:r w:rsidRPr="001C302F">
              <w:rPr>
                <w:rFonts w:ascii="Times New Roman"/>
                <w:sz w:val="24"/>
                <w:szCs w:val="24"/>
                <w:u w:val="single"/>
              </w:rPr>
              <w:t>Extra Curriculum Activities:</w:t>
            </w:r>
          </w:p>
          <w:p w:rsidR="00957DCB" w:rsidRPr="001C302F" w:rsidRDefault="00957DCB" w:rsidP="00501501">
            <w:pPr>
              <w:rPr>
                <w:rFonts w:ascii="Times New Roman"/>
                <w:sz w:val="24"/>
                <w:szCs w:val="24"/>
                <w:u w:val="single"/>
              </w:rPr>
            </w:pPr>
          </w:p>
          <w:p w:rsidR="00957DCB" w:rsidRPr="001C302F" w:rsidRDefault="00957DCB" w:rsidP="005015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/>
                <w:sz w:val="24"/>
                <w:szCs w:val="24"/>
              </w:rPr>
            </w:pPr>
            <w:r w:rsidRPr="001C302F">
              <w:rPr>
                <w:rFonts w:ascii="Times New Roman"/>
                <w:b w:val="0"/>
                <w:sz w:val="24"/>
                <w:szCs w:val="24"/>
              </w:rPr>
              <w:t xml:space="preserve">Won the third prize in state level student’s technical quiz competition organize by </w:t>
            </w:r>
            <w:r w:rsidRPr="001C302F">
              <w:rPr>
                <w:rFonts w:ascii="Times New Roman"/>
                <w:sz w:val="24"/>
                <w:szCs w:val="24"/>
              </w:rPr>
              <w:t>MSBTE</w:t>
            </w:r>
            <w:r w:rsidRPr="001C302F">
              <w:rPr>
                <w:rFonts w:ascii="Times New Roman"/>
                <w:b w:val="0"/>
                <w:sz w:val="24"/>
                <w:szCs w:val="24"/>
              </w:rPr>
              <w:t>.</w:t>
            </w:r>
          </w:p>
          <w:p w:rsidR="00957DCB" w:rsidRPr="001C302F" w:rsidRDefault="00957DCB" w:rsidP="005015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/>
                <w:sz w:val="24"/>
                <w:szCs w:val="24"/>
              </w:rPr>
            </w:pPr>
            <w:r w:rsidRPr="001C302F">
              <w:rPr>
                <w:rFonts w:ascii="Times New Roman"/>
                <w:b w:val="0"/>
                <w:sz w:val="24"/>
                <w:szCs w:val="24"/>
              </w:rPr>
              <w:t xml:space="preserve">Participated in national conference on emerging trends in </w:t>
            </w:r>
            <w:proofErr w:type="spellStart"/>
            <w:r w:rsidRPr="001C302F">
              <w:rPr>
                <w:rFonts w:ascii="Times New Roman"/>
                <w:b w:val="0"/>
                <w:sz w:val="24"/>
                <w:szCs w:val="24"/>
              </w:rPr>
              <w:t>oleochemicals</w:t>
            </w:r>
            <w:proofErr w:type="spellEnd"/>
            <w:r w:rsidRPr="001C302F">
              <w:rPr>
                <w:rFonts w:ascii="Times New Roman"/>
                <w:b w:val="0"/>
                <w:sz w:val="24"/>
                <w:szCs w:val="24"/>
              </w:rPr>
              <w:t xml:space="preserve"> &amp; eco-friendly coating technology.</w:t>
            </w:r>
          </w:p>
          <w:p w:rsidR="00957DCB" w:rsidRPr="001C302F" w:rsidRDefault="00957DCB" w:rsidP="005015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/>
                <w:sz w:val="24"/>
                <w:szCs w:val="24"/>
              </w:rPr>
            </w:pPr>
            <w:r w:rsidRPr="001C302F">
              <w:rPr>
                <w:rFonts w:ascii="Times New Roman"/>
                <w:b w:val="0"/>
                <w:sz w:val="24"/>
                <w:szCs w:val="24"/>
              </w:rPr>
              <w:t>Won fourth price in Azeoteopy-2016 for "industrial design problem"</w:t>
            </w:r>
            <w:r w:rsidR="001C302F">
              <w:rPr>
                <w:rFonts w:ascii="Times New Roman"/>
                <w:b w:val="0"/>
                <w:sz w:val="24"/>
                <w:szCs w:val="24"/>
              </w:rPr>
              <w:t xml:space="preserve"> </w:t>
            </w:r>
            <w:r w:rsidRPr="001C302F">
              <w:rPr>
                <w:rFonts w:ascii="Times New Roman"/>
                <w:b w:val="0"/>
                <w:sz w:val="24"/>
                <w:szCs w:val="24"/>
              </w:rPr>
              <w:t xml:space="preserve">at </w:t>
            </w:r>
            <w:r w:rsidRPr="001C302F">
              <w:rPr>
                <w:rFonts w:ascii="Times New Roman"/>
                <w:sz w:val="24"/>
                <w:szCs w:val="24"/>
              </w:rPr>
              <w:t>IIT Bombay</w:t>
            </w:r>
            <w:r w:rsidRPr="001C302F">
              <w:rPr>
                <w:rFonts w:ascii="Times New Roman"/>
                <w:b w:val="0"/>
                <w:sz w:val="24"/>
                <w:szCs w:val="24"/>
              </w:rPr>
              <w:t>.</w:t>
            </w:r>
          </w:p>
          <w:p w:rsidR="00957DCB" w:rsidRPr="001C302F" w:rsidRDefault="00957DCB" w:rsidP="005015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/>
                <w:sz w:val="24"/>
                <w:szCs w:val="24"/>
              </w:rPr>
            </w:pPr>
            <w:r w:rsidRPr="001C302F">
              <w:rPr>
                <w:rFonts w:ascii="Times New Roman"/>
                <w:b w:val="0"/>
                <w:sz w:val="24"/>
                <w:szCs w:val="24"/>
              </w:rPr>
              <w:t>Participated in entrepreneurship awareness program.</w:t>
            </w:r>
          </w:p>
        </w:tc>
      </w:tr>
    </w:tbl>
    <w:tbl>
      <w:tblPr>
        <w:tblStyle w:val="LightGrid-Accent1"/>
        <w:tblpPr w:leftFromText="180" w:rightFromText="180" w:vertAnchor="text" w:horzAnchor="margin" w:tblpY="60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89054D" w:rsidRPr="001C302F" w:rsidTr="00890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:rsidR="0089054D" w:rsidRPr="001C302F" w:rsidRDefault="0089054D" w:rsidP="0089054D">
            <w:pPr>
              <w:jc w:val="both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  <w:r w:rsidRPr="001C302F">
              <w:rPr>
                <w:rFonts w:ascii="Times New Roman"/>
                <w:sz w:val="24"/>
                <w:szCs w:val="24"/>
                <w:u w:val="single"/>
              </w:rPr>
              <w:t>Personal Details:</w:t>
            </w:r>
            <w:r w:rsidRPr="001C302F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89054D" w:rsidRPr="001C302F" w:rsidRDefault="0089054D" w:rsidP="0089054D">
            <w:pPr>
              <w:jc w:val="both"/>
              <w:rPr>
                <w:rFonts w:ascii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95"/>
              <w:gridCol w:w="8162"/>
            </w:tblGrid>
            <w:tr w:rsidR="0089054D" w:rsidRPr="001C302F" w:rsidTr="00B2588D">
              <w:tc>
                <w:tcPr>
                  <w:tcW w:w="1795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Name</w:t>
                  </w:r>
                  <w:r w:rsidRPr="001C302F">
                    <w:rPr>
                      <w:rFonts w:ascii="Times New Roman"/>
                      <w:sz w:val="24"/>
                      <w:szCs w:val="24"/>
                    </w:rPr>
                    <w:tab/>
                    <w:t xml:space="preserve">                    </w:t>
                  </w:r>
                </w:p>
              </w:tc>
              <w:tc>
                <w:tcPr>
                  <w:tcW w:w="8162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Mr. Pandurang Kisan Jadhav</w:t>
                  </w:r>
                </w:p>
              </w:tc>
            </w:tr>
            <w:tr w:rsidR="0089054D" w:rsidRPr="001C302F" w:rsidTr="00B2588D">
              <w:tc>
                <w:tcPr>
                  <w:tcW w:w="1795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Date of Birth</w:t>
                  </w:r>
                  <w:r w:rsidRPr="001C302F">
                    <w:rPr>
                      <w:rFonts w:ascii="Times New Roman"/>
                      <w:sz w:val="24"/>
                      <w:szCs w:val="24"/>
                    </w:rPr>
                    <w:tab/>
                    <w:t xml:space="preserve">        </w:t>
                  </w:r>
                </w:p>
              </w:tc>
              <w:tc>
                <w:tcPr>
                  <w:tcW w:w="8162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10</w:t>
                  </w:r>
                  <w:r w:rsidRPr="001C302F">
                    <w:rPr>
                      <w:rFonts w:ascii="Times New Roman"/>
                      <w:sz w:val="24"/>
                      <w:szCs w:val="24"/>
                      <w:vertAlign w:val="superscript"/>
                    </w:rPr>
                    <w:t xml:space="preserve">th </w:t>
                  </w:r>
                  <w:r w:rsidRPr="001C302F">
                    <w:rPr>
                      <w:rFonts w:ascii="Times New Roman"/>
                      <w:sz w:val="24"/>
                      <w:szCs w:val="24"/>
                    </w:rPr>
                    <w:t>Dec 1992</w:t>
                  </w:r>
                </w:p>
              </w:tc>
            </w:tr>
            <w:tr w:rsidR="0089054D" w:rsidRPr="001C302F" w:rsidTr="00B2588D">
              <w:tc>
                <w:tcPr>
                  <w:tcW w:w="1795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Gender</w:t>
                  </w:r>
                </w:p>
              </w:tc>
              <w:tc>
                <w:tcPr>
                  <w:tcW w:w="8162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Male</w:t>
                  </w:r>
                </w:p>
              </w:tc>
            </w:tr>
            <w:tr w:rsidR="0089054D" w:rsidRPr="001C302F" w:rsidTr="00B2588D">
              <w:tc>
                <w:tcPr>
                  <w:tcW w:w="1795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 xml:space="preserve">Marital Status         </w:t>
                  </w:r>
                </w:p>
              </w:tc>
              <w:tc>
                <w:tcPr>
                  <w:tcW w:w="8162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Unmarried</w:t>
                  </w:r>
                </w:p>
              </w:tc>
            </w:tr>
            <w:tr w:rsidR="0089054D" w:rsidRPr="001C302F" w:rsidTr="00B2588D">
              <w:tc>
                <w:tcPr>
                  <w:tcW w:w="1795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8162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English, Marathi, Hindi.</w:t>
                  </w:r>
                </w:p>
              </w:tc>
            </w:tr>
            <w:tr w:rsidR="0089054D" w:rsidRPr="001C302F" w:rsidTr="00B2588D">
              <w:tc>
                <w:tcPr>
                  <w:tcW w:w="1795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Hobbies</w:t>
                  </w:r>
                </w:p>
              </w:tc>
              <w:tc>
                <w:tcPr>
                  <w:tcW w:w="8162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Sports, Travelling, Interaction with people, general knowledge etc.</w:t>
                  </w:r>
                </w:p>
              </w:tc>
            </w:tr>
            <w:tr w:rsidR="0089054D" w:rsidRPr="001C302F" w:rsidTr="00B2588D">
              <w:tc>
                <w:tcPr>
                  <w:tcW w:w="1795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Strength</w:t>
                  </w:r>
                </w:p>
              </w:tc>
              <w:tc>
                <w:tcPr>
                  <w:tcW w:w="8162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Punctual, Hardworking, Effective communication &amp; presentation skill etc.</w:t>
                  </w:r>
                </w:p>
              </w:tc>
            </w:tr>
            <w:tr w:rsidR="0089054D" w:rsidRPr="001C302F" w:rsidTr="00B2588D">
              <w:trPr>
                <w:trHeight w:val="395"/>
              </w:trPr>
              <w:tc>
                <w:tcPr>
                  <w:tcW w:w="1795" w:type="dxa"/>
                </w:tcPr>
                <w:p w:rsidR="0089054D" w:rsidRPr="001C302F" w:rsidRDefault="0089054D" w:rsidP="0089054D">
                  <w:pPr>
                    <w:framePr w:hSpace="180" w:wrap="around" w:vAnchor="text" w:hAnchor="margin" w:y="60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8162" w:type="dxa"/>
                </w:tcPr>
                <w:p w:rsidR="0089054D" w:rsidRPr="001C302F" w:rsidRDefault="0089054D" w:rsidP="0089054D">
                  <w:pPr>
                    <w:pStyle w:val="NoSpacing"/>
                    <w:framePr w:hSpace="180" w:wrap="around" w:vAnchor="text" w:hAnchor="margin" w:y="60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302F">
                    <w:rPr>
                      <w:rFonts w:ascii="Times New Roman" w:hAnsi="Times New Roman"/>
                      <w:sz w:val="24"/>
                      <w:szCs w:val="24"/>
                    </w:rPr>
                    <w:t>202, Sathi Asra co. op. Housing society, oppo. Samna press, Prabhadevi, Mumbai-400025.</w:t>
                  </w:r>
                </w:p>
              </w:tc>
            </w:tr>
          </w:tbl>
          <w:p w:rsidR="0089054D" w:rsidRPr="001C302F" w:rsidRDefault="0089054D" w:rsidP="0089054D">
            <w:pPr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</w:tbl>
    <w:p w:rsidR="00607218" w:rsidRPr="00C831A6" w:rsidRDefault="00607218" w:rsidP="00C831A6">
      <w:pPr>
        <w:rPr>
          <w:rFonts w:ascii="Times New Roman"/>
        </w:rPr>
      </w:pPr>
    </w:p>
    <w:p w:rsidR="00701428" w:rsidRPr="001C302F" w:rsidRDefault="00701428">
      <w:pPr>
        <w:rPr>
          <w:rFonts w:ascii="Times New Roman"/>
        </w:rPr>
      </w:pPr>
    </w:p>
    <w:tbl>
      <w:tblPr>
        <w:tblStyle w:val="LightGrid-Accent1"/>
        <w:tblpPr w:leftFromText="180" w:rightFromText="180" w:vertAnchor="text" w:horzAnchor="margin" w:tblpY="59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701428" w:rsidRPr="001C302F" w:rsidTr="006A2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:rsidR="00701428" w:rsidRPr="001C302F" w:rsidRDefault="006774C0">
            <w:pPr>
              <w:rPr>
                <w:rFonts w:ascii="Times New Roman"/>
                <w:sz w:val="24"/>
                <w:szCs w:val="24"/>
                <w:u w:val="single"/>
              </w:rPr>
            </w:pPr>
            <w:r w:rsidRPr="001C302F">
              <w:rPr>
                <w:rFonts w:ascii="Times New Roman"/>
                <w:sz w:val="24"/>
                <w:szCs w:val="24"/>
                <w:u w:val="single"/>
              </w:rPr>
              <w:t>Declaration:</w:t>
            </w:r>
          </w:p>
          <w:p w:rsidR="00701428" w:rsidRPr="001C302F" w:rsidRDefault="00701428">
            <w:pPr>
              <w:rPr>
                <w:rFonts w:ascii="Times New Roman"/>
                <w:sz w:val="24"/>
                <w:szCs w:val="24"/>
                <w:u w:val="single"/>
              </w:rPr>
            </w:pPr>
          </w:p>
          <w:p w:rsidR="00701428" w:rsidRPr="001C302F" w:rsidRDefault="006774C0">
            <w:pPr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1C302F">
              <w:rPr>
                <w:rFonts w:ascii="Times New Roman"/>
                <w:b w:val="0"/>
                <w:sz w:val="24"/>
                <w:szCs w:val="24"/>
              </w:rPr>
              <w:t xml:space="preserve"> I hereby declare that the above particulars furnished are true to the best of my knowledge and belief.</w:t>
            </w:r>
          </w:p>
        </w:tc>
      </w:tr>
    </w:tbl>
    <w:p w:rsidR="00701428" w:rsidRPr="001C302F" w:rsidRDefault="00701428">
      <w:pPr>
        <w:rPr>
          <w:rFonts w:ascii="Times New Roman"/>
          <w:sz w:val="24"/>
          <w:szCs w:val="24"/>
        </w:rPr>
      </w:pPr>
    </w:p>
    <w:p w:rsidR="00701428" w:rsidRPr="001C302F" w:rsidRDefault="006774C0">
      <w:pPr>
        <w:rPr>
          <w:rFonts w:ascii="Times New Roman"/>
          <w:sz w:val="24"/>
          <w:szCs w:val="24"/>
        </w:rPr>
      </w:pPr>
      <w:r w:rsidRPr="001C302F">
        <w:rPr>
          <w:rFonts w:ascii="Times New Roman"/>
          <w:sz w:val="24"/>
          <w:szCs w:val="24"/>
        </w:rPr>
        <w:t>Date:</w:t>
      </w:r>
    </w:p>
    <w:p w:rsidR="00701428" w:rsidRPr="001C302F" w:rsidRDefault="006774C0">
      <w:pPr>
        <w:rPr>
          <w:rFonts w:ascii="Times New Roman"/>
          <w:sz w:val="24"/>
          <w:szCs w:val="24"/>
        </w:rPr>
      </w:pPr>
      <w:r w:rsidRPr="001C302F">
        <w:rPr>
          <w:rFonts w:ascii="Times New Roman"/>
          <w:sz w:val="24"/>
          <w:szCs w:val="24"/>
        </w:rPr>
        <w:t>Place:</w:t>
      </w:r>
      <w:r w:rsidRPr="001C302F">
        <w:rPr>
          <w:rFonts w:ascii="Times New Roman"/>
          <w:sz w:val="24"/>
          <w:szCs w:val="24"/>
        </w:rPr>
        <w:tab/>
      </w:r>
      <w:r w:rsidRPr="001C302F">
        <w:rPr>
          <w:rFonts w:ascii="Times New Roman"/>
          <w:sz w:val="24"/>
          <w:szCs w:val="24"/>
        </w:rPr>
        <w:tab/>
      </w:r>
      <w:r w:rsidRPr="001C302F">
        <w:rPr>
          <w:rFonts w:ascii="Times New Roman"/>
          <w:sz w:val="24"/>
          <w:szCs w:val="24"/>
        </w:rPr>
        <w:tab/>
      </w:r>
      <w:r w:rsidRPr="001C302F">
        <w:rPr>
          <w:rFonts w:ascii="Times New Roman"/>
          <w:sz w:val="24"/>
          <w:szCs w:val="24"/>
        </w:rPr>
        <w:tab/>
      </w:r>
      <w:r w:rsidRPr="001C302F">
        <w:rPr>
          <w:rFonts w:ascii="Times New Roman"/>
          <w:sz w:val="24"/>
          <w:szCs w:val="24"/>
        </w:rPr>
        <w:tab/>
      </w:r>
      <w:r w:rsidRPr="001C302F">
        <w:rPr>
          <w:rFonts w:ascii="Times New Roman"/>
          <w:sz w:val="24"/>
          <w:szCs w:val="24"/>
        </w:rPr>
        <w:tab/>
      </w:r>
      <w:r w:rsidRPr="001C302F">
        <w:rPr>
          <w:rFonts w:ascii="Times New Roman"/>
          <w:sz w:val="24"/>
          <w:szCs w:val="24"/>
        </w:rPr>
        <w:tab/>
      </w:r>
      <w:r w:rsidRPr="001C302F">
        <w:rPr>
          <w:rFonts w:ascii="Times New Roman"/>
          <w:sz w:val="24"/>
          <w:szCs w:val="24"/>
        </w:rPr>
        <w:tab/>
        <w:t xml:space="preserve">  (Pandurang Kisan Jadhav)</w:t>
      </w:r>
    </w:p>
    <w:p w:rsidR="00193ACF" w:rsidRPr="001C302F" w:rsidRDefault="00193ACF" w:rsidP="00193ACF">
      <w:pPr>
        <w:framePr w:hSpace="180" w:wrap="around" w:vAnchor="text" w:hAnchor="margin" w:y="544"/>
        <w:jc w:val="both"/>
        <w:rPr>
          <w:rFonts w:ascii="Times New Roman"/>
          <w:color w:val="000000"/>
          <w:sz w:val="24"/>
          <w:szCs w:val="24"/>
          <w:u w:val="single"/>
        </w:rPr>
      </w:pPr>
    </w:p>
    <w:p w:rsidR="00193ACF" w:rsidRPr="001C302F" w:rsidRDefault="00193ACF" w:rsidP="004308E2">
      <w:pPr>
        <w:jc w:val="both"/>
        <w:rPr>
          <w:rFonts w:ascii="Times New Roman"/>
          <w:sz w:val="24"/>
          <w:szCs w:val="24"/>
        </w:rPr>
      </w:pPr>
      <w:r w:rsidRPr="001C302F">
        <w:rPr>
          <w:rFonts w:ascii="Times New Roman"/>
          <w:sz w:val="24"/>
          <w:szCs w:val="24"/>
        </w:rPr>
        <w:t xml:space="preserve"> </w:t>
      </w:r>
    </w:p>
    <w:sectPr w:rsidR="00193ACF" w:rsidRPr="001C302F">
      <w:pgSz w:w="12240" w:h="15840"/>
      <w:pgMar w:top="990" w:right="1440" w:bottom="117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B9283D6"/>
    <w:lvl w:ilvl="0" w:tplc="1B946390">
      <w:start w:val="1"/>
      <w:numFmt w:val="decimal"/>
      <w:lvlText w:val="%1."/>
      <w:lvlJc w:val="left"/>
      <w:pPr>
        <w:ind w:left="1080" w:hanging="360"/>
      </w:pPr>
    </w:lvl>
    <w:lvl w:ilvl="1" w:tplc="E8221232">
      <w:start w:val="1"/>
      <w:numFmt w:val="lowerLetter"/>
      <w:lvlText w:val="%2."/>
      <w:lvlJc w:val="left"/>
      <w:pPr>
        <w:ind w:left="1440" w:hanging="360"/>
      </w:pPr>
    </w:lvl>
    <w:lvl w:ilvl="2" w:tplc="5E98510C">
      <w:start w:val="1"/>
      <w:numFmt w:val="lowerRoman"/>
      <w:lvlText w:val="%3."/>
      <w:lvlJc w:val="right"/>
      <w:pPr>
        <w:ind w:left="1800" w:hanging="180"/>
      </w:pPr>
    </w:lvl>
    <w:lvl w:ilvl="3" w:tplc="A2842B94">
      <w:start w:val="1"/>
      <w:numFmt w:val="decimal"/>
      <w:lvlText w:val="%4."/>
      <w:lvlJc w:val="left"/>
      <w:pPr>
        <w:ind w:left="2160" w:hanging="360"/>
      </w:pPr>
    </w:lvl>
    <w:lvl w:ilvl="4" w:tplc="1E10CF66">
      <w:start w:val="1"/>
      <w:numFmt w:val="lowerLetter"/>
      <w:lvlText w:val="%5."/>
      <w:lvlJc w:val="left"/>
      <w:pPr>
        <w:ind w:left="2520" w:hanging="360"/>
      </w:pPr>
    </w:lvl>
    <w:lvl w:ilvl="5" w:tplc="1FDCC54A">
      <w:start w:val="1"/>
      <w:numFmt w:val="lowerRoman"/>
      <w:lvlText w:val="%6."/>
      <w:lvlJc w:val="right"/>
      <w:pPr>
        <w:ind w:left="2880" w:hanging="180"/>
      </w:pPr>
    </w:lvl>
    <w:lvl w:ilvl="6" w:tplc="1AAA5E42">
      <w:start w:val="1"/>
      <w:numFmt w:val="decimal"/>
      <w:lvlText w:val="%7."/>
      <w:lvlJc w:val="left"/>
      <w:pPr>
        <w:ind w:left="3240" w:hanging="360"/>
      </w:pPr>
    </w:lvl>
    <w:lvl w:ilvl="7" w:tplc="75AA5FDA">
      <w:start w:val="1"/>
      <w:numFmt w:val="lowerLetter"/>
      <w:lvlText w:val="%8."/>
      <w:lvlJc w:val="left"/>
      <w:pPr>
        <w:ind w:left="3600" w:hanging="360"/>
      </w:pPr>
    </w:lvl>
    <w:lvl w:ilvl="8" w:tplc="AD7842B2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00000002"/>
    <w:multiLevelType w:val="hybridMultilevel"/>
    <w:tmpl w:val="3FDC48B4"/>
    <w:lvl w:ilvl="0" w:tplc="840415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B90B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C9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E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E18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446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02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2D4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C3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8A4F124"/>
    <w:lvl w:ilvl="0" w:tplc="98D48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300344">
      <w:start w:val="1"/>
      <w:numFmt w:val="lowerLetter"/>
      <w:lvlText w:val="%2."/>
      <w:lvlJc w:val="left"/>
      <w:pPr>
        <w:ind w:left="1440" w:hanging="360"/>
      </w:pPr>
    </w:lvl>
    <w:lvl w:ilvl="2" w:tplc="AF7C9F50">
      <w:start w:val="1"/>
      <w:numFmt w:val="lowerRoman"/>
      <w:lvlText w:val="%3."/>
      <w:lvlJc w:val="right"/>
      <w:pPr>
        <w:ind w:left="2160" w:hanging="180"/>
      </w:pPr>
    </w:lvl>
    <w:lvl w:ilvl="3" w:tplc="3C90E6BA">
      <w:start w:val="1"/>
      <w:numFmt w:val="decimal"/>
      <w:lvlText w:val="%4."/>
      <w:lvlJc w:val="left"/>
      <w:pPr>
        <w:ind w:left="2880" w:hanging="360"/>
      </w:pPr>
    </w:lvl>
    <w:lvl w:ilvl="4" w:tplc="328A4B00">
      <w:start w:val="1"/>
      <w:numFmt w:val="lowerLetter"/>
      <w:lvlText w:val="%5."/>
      <w:lvlJc w:val="left"/>
      <w:pPr>
        <w:ind w:left="3600" w:hanging="360"/>
      </w:pPr>
    </w:lvl>
    <w:lvl w:ilvl="5" w:tplc="AC523B7E">
      <w:start w:val="1"/>
      <w:numFmt w:val="lowerRoman"/>
      <w:lvlText w:val="%6."/>
      <w:lvlJc w:val="right"/>
      <w:pPr>
        <w:ind w:left="4320" w:hanging="180"/>
      </w:pPr>
    </w:lvl>
    <w:lvl w:ilvl="6" w:tplc="BE460938">
      <w:start w:val="1"/>
      <w:numFmt w:val="decimal"/>
      <w:lvlText w:val="%7."/>
      <w:lvlJc w:val="left"/>
      <w:pPr>
        <w:ind w:left="5040" w:hanging="360"/>
      </w:pPr>
    </w:lvl>
    <w:lvl w:ilvl="7" w:tplc="FF144B5C">
      <w:start w:val="1"/>
      <w:numFmt w:val="lowerLetter"/>
      <w:lvlText w:val="%8."/>
      <w:lvlJc w:val="left"/>
      <w:pPr>
        <w:ind w:left="5760" w:hanging="360"/>
      </w:pPr>
    </w:lvl>
    <w:lvl w:ilvl="8" w:tplc="7F6CC0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98865E8"/>
    <w:lvl w:ilvl="0" w:tplc="FB082B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CEE8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AD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4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64A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AA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4F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85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2F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406E958"/>
    <w:lvl w:ilvl="0" w:tplc="68C0F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AA8952">
      <w:start w:val="1"/>
      <w:numFmt w:val="lowerLetter"/>
      <w:lvlText w:val="%2."/>
      <w:lvlJc w:val="left"/>
      <w:pPr>
        <w:ind w:left="1440" w:hanging="360"/>
      </w:pPr>
    </w:lvl>
    <w:lvl w:ilvl="2" w:tplc="A0B82C28">
      <w:start w:val="1"/>
      <w:numFmt w:val="lowerRoman"/>
      <w:lvlText w:val="%3."/>
      <w:lvlJc w:val="right"/>
      <w:pPr>
        <w:ind w:left="2160" w:hanging="180"/>
      </w:pPr>
    </w:lvl>
    <w:lvl w:ilvl="3" w:tplc="73E8F04E">
      <w:start w:val="1"/>
      <w:numFmt w:val="decimal"/>
      <w:lvlText w:val="%4."/>
      <w:lvlJc w:val="left"/>
      <w:pPr>
        <w:ind w:left="2880" w:hanging="360"/>
      </w:pPr>
    </w:lvl>
    <w:lvl w:ilvl="4" w:tplc="A72A7B50">
      <w:start w:val="1"/>
      <w:numFmt w:val="lowerLetter"/>
      <w:lvlText w:val="%5."/>
      <w:lvlJc w:val="left"/>
      <w:pPr>
        <w:ind w:left="3600" w:hanging="360"/>
      </w:pPr>
    </w:lvl>
    <w:lvl w:ilvl="5" w:tplc="4D7E4D76">
      <w:start w:val="1"/>
      <w:numFmt w:val="lowerRoman"/>
      <w:lvlText w:val="%6."/>
      <w:lvlJc w:val="right"/>
      <w:pPr>
        <w:ind w:left="4320" w:hanging="180"/>
      </w:pPr>
    </w:lvl>
    <w:lvl w:ilvl="6" w:tplc="0FEE8510">
      <w:start w:val="1"/>
      <w:numFmt w:val="decimal"/>
      <w:lvlText w:val="%7."/>
      <w:lvlJc w:val="left"/>
      <w:pPr>
        <w:ind w:left="5040" w:hanging="360"/>
      </w:pPr>
    </w:lvl>
    <w:lvl w:ilvl="7" w:tplc="1D92CF14">
      <w:start w:val="1"/>
      <w:numFmt w:val="lowerLetter"/>
      <w:lvlText w:val="%8."/>
      <w:lvlJc w:val="left"/>
      <w:pPr>
        <w:ind w:left="5760" w:hanging="360"/>
      </w:pPr>
    </w:lvl>
    <w:lvl w:ilvl="8" w:tplc="E97AA4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2F820E7C"/>
    <w:lvl w:ilvl="0" w:tplc="19F67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8D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82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2F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AC0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EB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B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AD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58D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2100FC2"/>
    <w:lvl w:ilvl="0" w:tplc="EF24F4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9EB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0F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E5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04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1A1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42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813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42F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5FC2630"/>
    <w:lvl w:ilvl="0" w:tplc="7F80EB5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E3817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ECFE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2C671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CE58C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0881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AA52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2CF70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B7EAD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35273FC"/>
    <w:lvl w:ilvl="0" w:tplc="18446F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110C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4B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A6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80E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C2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43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881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2B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44EBA46"/>
    <w:lvl w:ilvl="0" w:tplc="93EC713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B8C03A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E8B3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0C48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9E92A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9610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3869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1C543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5AC4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429CCB3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1" w15:restartNumberingAfterBreak="0">
    <w:nsid w:val="0000000C"/>
    <w:multiLevelType w:val="hybridMultilevel"/>
    <w:tmpl w:val="033A33DC"/>
    <w:lvl w:ilvl="0" w:tplc="E1980C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64EE8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6D7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78C5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8F4608E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C0F4C17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D430D9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BC1632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3FE35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3968ADD8"/>
    <w:lvl w:ilvl="0" w:tplc="BD3A13F4">
      <w:start w:val="1"/>
      <w:numFmt w:val="bullet"/>
      <w:lvlText w:val=""/>
      <w:lvlJc w:val="left"/>
      <w:pPr>
        <w:ind w:left="1703" w:hanging="360"/>
      </w:pPr>
      <w:rPr>
        <w:rFonts w:ascii="Wingdings" w:hAnsi="Wingdings" w:hint="default"/>
      </w:rPr>
    </w:lvl>
    <w:lvl w:ilvl="1" w:tplc="FC60986C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FD1018BC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4D90EC12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2398F1DE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58A8B37A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FF9E1146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F954B0E2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7B2A6504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B642B840"/>
    <w:lvl w:ilvl="0" w:tplc="272890A0">
      <w:start w:val="1"/>
      <w:numFmt w:val="decimal"/>
      <w:lvlText w:val="%1."/>
      <w:lvlJc w:val="left"/>
      <w:pPr>
        <w:ind w:left="1080" w:hanging="360"/>
      </w:pPr>
    </w:lvl>
    <w:lvl w:ilvl="1" w:tplc="C152DAC8">
      <w:start w:val="1"/>
      <w:numFmt w:val="lowerLetter"/>
      <w:lvlText w:val="%2."/>
      <w:lvlJc w:val="left"/>
      <w:pPr>
        <w:ind w:left="1440" w:hanging="360"/>
      </w:pPr>
    </w:lvl>
    <w:lvl w:ilvl="2" w:tplc="E5489E52">
      <w:start w:val="1"/>
      <w:numFmt w:val="lowerRoman"/>
      <w:lvlText w:val="%3."/>
      <w:lvlJc w:val="right"/>
      <w:pPr>
        <w:ind w:left="1800" w:hanging="180"/>
      </w:pPr>
    </w:lvl>
    <w:lvl w:ilvl="3" w:tplc="4D8A3472">
      <w:start w:val="1"/>
      <w:numFmt w:val="decimal"/>
      <w:lvlText w:val="%4."/>
      <w:lvlJc w:val="left"/>
      <w:pPr>
        <w:ind w:left="2160" w:hanging="360"/>
      </w:pPr>
    </w:lvl>
    <w:lvl w:ilvl="4" w:tplc="8584B048">
      <w:start w:val="1"/>
      <w:numFmt w:val="lowerLetter"/>
      <w:lvlText w:val="%5."/>
      <w:lvlJc w:val="left"/>
      <w:pPr>
        <w:ind w:left="2520" w:hanging="360"/>
      </w:pPr>
    </w:lvl>
    <w:lvl w:ilvl="5" w:tplc="704EFDA8">
      <w:start w:val="1"/>
      <w:numFmt w:val="lowerRoman"/>
      <w:lvlText w:val="%6."/>
      <w:lvlJc w:val="right"/>
      <w:pPr>
        <w:ind w:left="2880" w:hanging="180"/>
      </w:pPr>
    </w:lvl>
    <w:lvl w:ilvl="6" w:tplc="E3D6432E">
      <w:start w:val="1"/>
      <w:numFmt w:val="decimal"/>
      <w:lvlText w:val="%7."/>
      <w:lvlJc w:val="left"/>
      <w:pPr>
        <w:ind w:left="3240" w:hanging="360"/>
      </w:pPr>
    </w:lvl>
    <w:lvl w:ilvl="7" w:tplc="AC0AB1BC">
      <w:start w:val="1"/>
      <w:numFmt w:val="lowerLetter"/>
      <w:lvlText w:val="%8."/>
      <w:lvlJc w:val="left"/>
      <w:pPr>
        <w:ind w:left="3600" w:hanging="360"/>
      </w:pPr>
    </w:lvl>
    <w:lvl w:ilvl="8" w:tplc="1A0EF19C">
      <w:start w:val="1"/>
      <w:numFmt w:val="lowerRoman"/>
      <w:lvlText w:val="%9."/>
      <w:lvlJc w:val="right"/>
      <w:pPr>
        <w:ind w:left="3960" w:hanging="180"/>
      </w:pPr>
    </w:lvl>
  </w:abstractNum>
  <w:abstractNum w:abstractNumId="14" w15:restartNumberingAfterBreak="0">
    <w:nsid w:val="0000000F"/>
    <w:multiLevelType w:val="hybridMultilevel"/>
    <w:tmpl w:val="8544E536"/>
    <w:lvl w:ilvl="0" w:tplc="D1344F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54043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8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87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8B4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22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E5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E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2B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B8C1024"/>
    <w:lvl w:ilvl="0" w:tplc="7A5455E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E7E31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F8F6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9A6A8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5416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46092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84E9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C8908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FCE9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B804DB"/>
    <w:multiLevelType w:val="hybridMultilevel"/>
    <w:tmpl w:val="721CF52E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6570D"/>
    <w:multiLevelType w:val="multilevel"/>
    <w:tmpl w:val="A288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FC23C7"/>
    <w:multiLevelType w:val="hybridMultilevel"/>
    <w:tmpl w:val="B8169EFC"/>
    <w:lvl w:ilvl="0" w:tplc="8F482BE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A3D7C95"/>
    <w:multiLevelType w:val="hybridMultilevel"/>
    <w:tmpl w:val="8EEEB49C"/>
    <w:lvl w:ilvl="0" w:tplc="4524CF7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DD189A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0FE33F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6E7C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3CD08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A8774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B45D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F02BF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DFCD6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9"/>
  </w:num>
  <w:num w:numId="5">
    <w:abstractNumId w:val="1"/>
  </w:num>
  <w:num w:numId="6">
    <w:abstractNumId w:val="12"/>
  </w:num>
  <w:num w:numId="7">
    <w:abstractNumId w:val="5"/>
  </w:num>
  <w:num w:numId="8">
    <w:abstractNumId w:val="3"/>
  </w:num>
  <w:num w:numId="9">
    <w:abstractNumId w:val="2"/>
  </w:num>
  <w:num w:numId="10">
    <w:abstractNumId w:val="14"/>
  </w:num>
  <w:num w:numId="11">
    <w:abstractNumId w:val="7"/>
  </w:num>
  <w:num w:numId="12">
    <w:abstractNumId w:val="6"/>
  </w:num>
  <w:num w:numId="13">
    <w:abstractNumId w:val="15"/>
  </w:num>
  <w:num w:numId="14">
    <w:abstractNumId w:val="11"/>
  </w:num>
  <w:num w:numId="15">
    <w:abstractNumId w:val="8"/>
  </w:num>
  <w:num w:numId="16">
    <w:abstractNumId w:val="13"/>
  </w:num>
  <w:num w:numId="17">
    <w:abstractNumId w:val="9"/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28"/>
    <w:rsid w:val="00103377"/>
    <w:rsid w:val="001535CC"/>
    <w:rsid w:val="00193ACF"/>
    <w:rsid w:val="001C302F"/>
    <w:rsid w:val="003E5FDC"/>
    <w:rsid w:val="004308E2"/>
    <w:rsid w:val="004A6860"/>
    <w:rsid w:val="00504968"/>
    <w:rsid w:val="00607218"/>
    <w:rsid w:val="006774C0"/>
    <w:rsid w:val="006A2B6F"/>
    <w:rsid w:val="00701428"/>
    <w:rsid w:val="00884146"/>
    <w:rsid w:val="0089054D"/>
    <w:rsid w:val="00895711"/>
    <w:rsid w:val="00957DCB"/>
    <w:rsid w:val="00B72F00"/>
    <w:rsid w:val="00BF0C8B"/>
    <w:rsid w:val="00C36F1C"/>
    <w:rsid w:val="00C456F8"/>
    <w:rsid w:val="00C831A6"/>
    <w:rsid w:val="00E25592"/>
    <w:rsid w:val="00E4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9B5B7D-0690-4664-A016-45047AE1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Hyperlink">
    <w:name w:val="Hyperlink"/>
    <w:basedOn w:val="DefaultParagraphFont"/>
    <w:uiPriority w:val="99"/>
    <w:rPr>
      <w:color w:val="D2611C"/>
      <w:u w:val="single"/>
    </w:r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/>
        <w:b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/>
        <w:b/>
      </w:rPr>
    </w:tblStylePr>
    <w:tblStylePr w:type="lastCol">
      <w:rPr>
        <w:rFonts w:ascii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Times New Roman"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pPr>
      <w:spacing w:before="40" w:after="0" w:line="240" w:lineRule="auto"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entury Schoolbook" w:eastAsia="MS PMincho" w:hAnsi="Century Schoolbook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3ACF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ndurangjadhav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CF7C-BEFD-43E6-B420-FAF36353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KOKUYO CAMLIN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Akshay</cp:lastModifiedBy>
  <cp:revision>15</cp:revision>
  <cp:lastPrinted>2017-04-21T07:19:00Z</cp:lastPrinted>
  <dcterms:created xsi:type="dcterms:W3CDTF">2017-04-27T05:12:00Z</dcterms:created>
  <dcterms:modified xsi:type="dcterms:W3CDTF">2017-07-20T16:22:00Z</dcterms:modified>
</cp:coreProperties>
</file>