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Book Antiqua" w:hAnsi="Book Antiqua"/>
          <w:b/>
          <w:bCs/>
          <w:smallCaps/>
          <w:sz w:val="40"/>
          <w:szCs w:val="40"/>
          <w:u w:val="thick"/>
        </w:rPr>
      </w:pPr>
      <w:r>
        <w:rPr>
          <w:rFonts w:ascii="Book Antiqua" w:hAnsi="Book Antiqua"/>
          <w:b/>
          <w:bCs/>
          <w:smallCaps/>
          <w:sz w:val="40"/>
          <w:szCs w:val="40"/>
          <w:u w:val="thick"/>
        </w:rPr>
        <w:t>Curriculum Vitae</w:t>
      </w:r>
    </w:p>
    <w:p>
      <w:pPr>
        <w:pStyle w:val="style0"/>
        <w:jc w:val="center"/>
        <w:rPr>
          <w:rFonts w:ascii="Book Antiqua" w:hAnsi="Book Antiqua"/>
          <w:b/>
          <w:bCs/>
          <w:smallCaps/>
          <w:sz w:val="40"/>
          <w:szCs w:val="40"/>
          <w:u w:val="thick"/>
        </w:rPr>
      </w:pPr>
    </w:p>
    <w:p>
      <w:pPr>
        <w:pStyle w:val="style0"/>
        <w:rPr>
          <w:rFonts w:ascii="Book Antiqua" w:hAnsi="Book Antiqua"/>
          <w:b/>
          <w:bCs/>
          <w:caps/>
          <w:sz w:val="28"/>
          <w:szCs w:val="28"/>
        </w:rPr>
      </w:pPr>
      <w:r>
        <w:rPr>
          <w:rFonts w:ascii="Book Antiqua" w:hAnsi="Book Antiqua"/>
          <w:b/>
          <w:bCs/>
          <w:caps/>
          <w:sz w:val="28"/>
          <w:szCs w:val="28"/>
        </w:rPr>
        <w:t xml:space="preserve">                         </w:t>
      </w:r>
      <w:r>
        <w:rPr>
          <w:rFonts w:ascii="Book Antiqua" w:hAnsi="Book Antiqua"/>
          <w:b/>
          <w:bCs/>
          <w:caps/>
          <w:sz w:val="28"/>
          <w:szCs w:val="28"/>
        </w:rPr>
        <w:t xml:space="preserve">                         </w:t>
      </w:r>
      <w:r>
        <w:rPr>
          <w:rFonts w:ascii="Book Antiqua" w:hAnsi="Book Antiqua"/>
          <w:b/>
          <w:bCs/>
          <w:caps/>
          <w:sz w:val="28"/>
          <w:szCs w:val="28"/>
        </w:rPr>
        <w:t>RAHUL BHARTI</w:t>
      </w:r>
      <w:r>
        <w:rPr>
          <w:rFonts w:ascii="Book Antiqua" w:hAnsi="Book Antiqua"/>
          <w:b/>
          <w:bCs/>
          <w:caps/>
          <w:sz w:val="28"/>
          <w:szCs w:val="28"/>
        </w:rPr>
        <w:t xml:space="preserve"> </w:t>
      </w:r>
    </w:p>
    <w:p>
      <w:pPr>
        <w:pStyle w:val="style0"/>
        <w:rPr>
          <w:rFonts w:ascii="Book Antiqua" w:hAnsi="Book Antiqua"/>
          <w:b/>
          <w:bCs/>
          <w:caps/>
          <w:sz w:val="28"/>
          <w:szCs w:val="28"/>
        </w:rPr>
      </w:pP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PERMANENT ADDRESS</w:t>
      </w:r>
      <w:r>
        <w:rPr>
          <w:rFonts w:ascii="Book Antiqua" w:hAnsi="Book Antiqua"/>
        </w:rPr>
        <w:tab/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</w:rPr>
        <w:t>Rahul R. Bharti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</w:rPr>
        <w:t>502,</w:t>
      </w:r>
      <w:r>
        <w:rPr>
          <w:rFonts w:ascii="Book Antiqua" w:hAnsi="Book Antiqua"/>
        </w:rPr>
        <w:t xml:space="preserve">Om </w:t>
      </w:r>
      <w:r>
        <w:rPr>
          <w:rFonts w:ascii="Book Antiqua" w:hAnsi="Book Antiqua"/>
        </w:rPr>
        <w:t>M</w:t>
      </w:r>
      <w:r>
        <w:rPr>
          <w:rFonts w:ascii="Book Antiqua" w:hAnsi="Book Antiqua"/>
        </w:rPr>
        <w:t xml:space="preserve">adhuban </w:t>
      </w:r>
      <w:r>
        <w:rPr>
          <w:rFonts w:ascii="Book Antiqua" w:hAnsi="Book Antiqua"/>
        </w:rPr>
        <w:t xml:space="preserve">Society 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</w:rPr>
        <w:t>Behind pratap talkies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</w:rPr>
        <w:t>Th</w:t>
      </w:r>
      <w:r>
        <w:rPr>
          <w:rFonts w:ascii="Book Antiqua" w:hAnsi="Book Antiqua"/>
        </w:rPr>
        <w:t>ane West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E-mail: </w:t>
      </w:r>
      <w:r>
        <w:rPr>
          <w:rFonts w:ascii="Book Antiqua" w:hAnsi="Book Antiqua"/>
          <w:b/>
          <w:bCs/>
          <w:color w:val="002060"/>
        </w:rPr>
        <w:t>rahul.07177</w:t>
      </w:r>
      <w:r>
        <w:rPr>
          <w:rFonts w:ascii="Book Antiqua" w:hAnsi="Book Antiqua"/>
          <w:b/>
          <w:bCs/>
          <w:color w:val="002060"/>
        </w:rPr>
        <w:t>@gmail.com</w:t>
      </w:r>
    </w:p>
    <w:p>
      <w:pPr>
        <w:pStyle w:val="style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Mob: +91 7387924487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  <w:noProof/>
        </w:rPr>
        <w:pict>
          <v:rect id="1026" fillcolor="#dddddd" stroked="t" style="position:absolute;margin-left:-9.0pt;margin-top:9.6pt;width:504.0pt;height:27.0pt;z-index:-2147483645;mso-position-horizontal-relative:text;mso-position-vertical-relative:text;mso-width-relative:page;mso-height-relative:page;mso-wrap-distance-left:0.0pt;mso-wrap-distance-right:0.0pt;visibility:visible;">
            <v:stroke color="white" weight="0.0pt"/>
            <v:fill/>
          </v:rect>
        </w:pict>
      </w:r>
    </w:p>
    <w:p>
      <w:pPr>
        <w:pStyle w:val="style0"/>
        <w:rPr>
          <w:rFonts w:ascii="Book Antiqua" w:hAnsi="Book Antiqua"/>
          <w:b/>
          <w:bCs/>
          <w:i/>
          <w:smallCaps/>
          <w:sz w:val="28"/>
          <w:szCs w:val="28"/>
          <w:u w:val="single"/>
        </w:rPr>
      </w:pPr>
      <w:r>
        <w:rPr>
          <w:rFonts w:ascii="Book Antiqua" w:hAnsi="Book Antiqua"/>
          <w:b/>
          <w:bCs/>
          <w:i/>
          <w:smallCaps/>
          <w:sz w:val="28"/>
          <w:szCs w:val="28"/>
          <w:u w:val="single"/>
        </w:rPr>
        <w:t>Career Objective</w:t>
      </w:r>
    </w:p>
    <w:p>
      <w:pPr>
        <w:pStyle w:val="style0"/>
        <w:rPr>
          <w:rFonts w:ascii="Book Antiqua" w:hAnsi="Book Antiqua"/>
          <w:b/>
          <w:bCs/>
          <w:sz w:val="28"/>
          <w:szCs w:val="28"/>
        </w:rPr>
      </w:pPr>
    </w:p>
    <w:p>
      <w:pPr>
        <w:pStyle w:val="style0"/>
        <w:rPr>
          <w:rFonts w:ascii="Book Antiqua" w:cs="AngsanaUPC" w:hAnsi="Book Antiqua"/>
          <w:sz w:val="28"/>
        </w:rPr>
      </w:pPr>
      <w:r>
        <w:rPr>
          <w:rFonts w:ascii="Book Antiqua" w:cs="AngsanaUPC" w:hAnsi="Book Antiqua"/>
          <w:szCs w:val="28"/>
        </w:rPr>
        <w:t>To establish myself as good team member, to keep adding values to myself and simultaneously contribute towards the success of the organization</w:t>
      </w:r>
      <w:r>
        <w:rPr>
          <w:rFonts w:ascii="Book Antiqua" w:cs="AngsanaUPC" w:hAnsi="Book Antiqua"/>
          <w:sz w:val="28"/>
        </w:rPr>
        <w:t>.</w:t>
      </w:r>
    </w:p>
    <w:p>
      <w:pPr>
        <w:pStyle w:val="style0"/>
        <w:rPr>
          <w:rFonts w:ascii="Book Antiqua" w:hAnsi="Book Antiqua"/>
          <w:bCs/>
          <w:smallCaps/>
          <w:sz w:val="32"/>
          <w:szCs w:val="28"/>
        </w:rPr>
      </w:pPr>
      <w:r>
        <w:rPr>
          <w:rFonts w:ascii="Book Antiqua" w:hAnsi="Book Antiqua"/>
          <w:noProof/>
          <w:sz w:val="28"/>
        </w:rPr>
        <w:pict>
          <v:rect id="1027" fillcolor="#dddddd" stroked="t" style="position:absolute;margin-left:-9.0pt;margin-top:12.35pt;width:504.0pt;height:27.0pt;z-index:-2147483644;mso-position-horizontal-relative:text;mso-position-vertical-relative:text;mso-width-relative:page;mso-height-relative:page;mso-wrap-distance-left:0.0pt;mso-wrap-distance-right:0.0pt;visibility:visible;">
            <v:stroke color="white" weight="0.0pt"/>
            <v:fill/>
          </v:rect>
        </w:pict>
      </w:r>
    </w:p>
    <w:p>
      <w:pPr>
        <w:pStyle w:val="style0"/>
        <w:rPr>
          <w:rFonts w:ascii="Book Antiqua" w:hAnsi="Book Antiqua"/>
          <w:b/>
          <w:i/>
          <w:smallCaps/>
          <w:u w:val="single"/>
        </w:rPr>
      </w:pPr>
      <w:r>
        <w:rPr>
          <w:rFonts w:ascii="Book Antiqua" w:hAnsi="Book Antiqua"/>
          <w:b/>
          <w:bCs/>
          <w:i/>
          <w:smallCaps/>
          <w:sz w:val="28"/>
          <w:szCs w:val="28"/>
          <w:u w:val="single"/>
        </w:rPr>
        <w:t>Academic Qualification</w:t>
      </w:r>
    </w:p>
    <w:p>
      <w:pPr>
        <w:pStyle w:val="style0"/>
        <w:ind w:left="720"/>
        <w:rPr>
          <w:rFonts w:ascii="Book Antiqua" w:hAnsi="Book Antiqua"/>
        </w:rPr>
      </w:pPr>
    </w:p>
    <w:tbl>
      <w:tblPr>
        <w:tblStyle w:val="style154"/>
        <w:tblW w:w="9288" w:type="dxa"/>
        <w:tblInd w:w="360" w:type="dxa"/>
        <w:tblLook w:val="04A0" w:firstRow="1" w:lastRow="0" w:firstColumn="1" w:lastColumn="0" w:noHBand="0" w:noVBand="1"/>
      </w:tblPr>
      <w:tblGrid>
        <w:gridCol w:w="4521"/>
        <w:gridCol w:w="4767"/>
      </w:tblGrid>
      <w:tr>
        <w:trPr>
          <w:trHeight w:val="208" w:hRule="atLeast"/>
        </w:trPr>
        <w:tc>
          <w:tcPr>
            <w:tcW w:w="4521" w:type="dxa"/>
            <w:tcBorders/>
          </w:tcPr>
          <w:p>
            <w:pPr>
              <w:pStyle w:val="style0"/>
              <w:tabs>
                <w:tab w:val="left" w:leader="none" w:pos="18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Post Graduate</w:t>
            </w:r>
            <w:r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</w:rPr>
              <w:t>Diploma In Process Engineering</w:t>
            </w:r>
            <w:r>
              <w:rPr>
                <w:rFonts w:ascii="Book Antiqua" w:hAnsi="Book Antiqua"/>
              </w:rPr>
              <w:t xml:space="preserve">         </w:t>
            </w:r>
          </w:p>
        </w:tc>
        <w:tc>
          <w:tcPr>
            <w:tcW w:w="4767" w:type="dxa"/>
            <w:tcBorders/>
          </w:tcPr>
          <w:p>
            <w:pPr>
              <w:pStyle w:val="style0"/>
              <w:spacing w:lineRule="auto" w:line="276"/>
              <w:rPr/>
            </w:pPr>
            <w:r>
              <w:t xml:space="preserve">"Suvidya Institute of Techonology Mumbai". </w:t>
            </w:r>
            <w:r>
              <w:t xml:space="preserve">Secured </w:t>
            </w:r>
            <w:r>
              <w:t>Grade 'C'</w:t>
            </w:r>
            <w:r>
              <w:t xml:space="preserve"> in </w:t>
            </w:r>
            <w:r>
              <w:t>Octobe</w:t>
            </w:r>
            <w:r>
              <w:t>r</w:t>
            </w:r>
          </w:p>
          <w:p>
            <w:pPr>
              <w:pStyle w:val="style0"/>
              <w:spacing w:lineRule="auto" w:line="276"/>
              <w:rPr/>
            </w:pPr>
            <w:r>
              <w:t xml:space="preserve">2016 - </w:t>
            </w:r>
            <w:r>
              <w:t xml:space="preserve">March 2017. </w:t>
            </w:r>
          </w:p>
          <w:p>
            <w:pPr>
              <w:pStyle w:val="style0"/>
              <w:spacing w:lineRule="auto" w:line="276"/>
              <w:rPr/>
            </w:pPr>
            <w:r>
              <w:t xml:space="preserve">Batch </w:t>
            </w:r>
            <w:r>
              <w:t>No.- 3046</w:t>
            </w: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tabs>
                <w:tab w:val="left" w:leader="none" w:pos="180"/>
              </w:tabs>
              <w:rPr>
                <w:rFonts w:ascii="Book Antiqua" w:hAnsi="Book Antiqua"/>
              </w:rPr>
            </w:pPr>
          </w:p>
        </w:tc>
      </w:tr>
      <w:tr>
        <w:tblPrEx/>
        <w:trPr>
          <w:trHeight w:val="200" w:hRule="atLeast"/>
        </w:trPr>
        <w:tc>
          <w:tcPr>
            <w:tcW w:w="4521" w:type="dxa"/>
            <w:tcBorders/>
          </w:tcPr>
          <w:p>
            <w:pPr>
              <w:pStyle w:val="style0"/>
              <w:tabs>
                <w:tab w:val="left" w:leader="none" w:pos="18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B.Tech</w:t>
            </w:r>
            <w:r>
              <w:rPr>
                <w:rFonts w:ascii="Book Antiqua" w:hAnsi="Book Antiqua"/>
              </w:rPr>
              <w:t xml:space="preserve"> (CHEMICAL)</w:t>
            </w:r>
          </w:p>
        </w:tc>
        <w:tc>
          <w:tcPr>
            <w:tcW w:w="4767" w:type="dxa"/>
            <w:tcBorders/>
          </w:tcPr>
          <w:p>
            <w:pPr>
              <w:pStyle w:val="style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J.N.</w:t>
            </w:r>
            <w:r>
              <w:rPr>
                <w:rFonts w:ascii="Book Antiqua" w:hAnsi="Book Antiqua"/>
              </w:rPr>
              <w:t xml:space="preserve">Engineering College </w:t>
            </w:r>
            <w:r>
              <w:rPr>
                <w:rFonts w:ascii="Book Antiqua" w:hAnsi="Book Antiqua"/>
              </w:rPr>
              <w:t>Aurangabad secured 63.50% in 2013</w:t>
            </w:r>
            <w:r>
              <w:rPr>
                <w:rFonts w:ascii="Book Antiqua" w:hAnsi="Book Antiqua"/>
              </w:rPr>
              <w:t>.</w:t>
            </w:r>
          </w:p>
          <w:p>
            <w:pPr>
              <w:pStyle w:val="style0"/>
              <w:tabs>
                <w:tab w:val="left" w:leader="none" w:pos="18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                                                     </w:t>
            </w:r>
          </w:p>
        </w:tc>
      </w:tr>
      <w:tr>
        <w:tblPrEx/>
        <w:trPr>
          <w:trHeight w:val="307" w:hRule="atLeast"/>
        </w:trPr>
        <w:tc>
          <w:tcPr>
            <w:tcW w:w="4521" w:type="dxa"/>
            <w:tcBorders/>
          </w:tcPr>
          <w:p>
            <w:pPr>
              <w:pStyle w:val="style0"/>
              <w:tabs>
                <w:tab w:val="left" w:leader="none" w:pos="18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Diploma</w:t>
            </w:r>
            <w:r>
              <w:rPr>
                <w:rFonts w:ascii="Book Antiqua" w:hAnsi="Book Antiqua"/>
              </w:rPr>
              <w:t xml:space="preserve"> (CHEMICAL</w:t>
            </w:r>
            <w:r>
              <w:rPr>
                <w:rFonts w:ascii="Book Antiqua" w:hAnsi="Book Antiqua"/>
              </w:rPr>
              <w:t>)</w:t>
            </w:r>
          </w:p>
        </w:tc>
        <w:tc>
          <w:tcPr>
            <w:tcW w:w="4767" w:type="dxa"/>
            <w:tcBorders/>
          </w:tcPr>
          <w:p>
            <w:pPr>
              <w:pStyle w:val="style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M.S.B.T.E. Mumbai in 2010 With 63.81%</w:t>
            </w:r>
          </w:p>
          <w:p>
            <w:pPr>
              <w:pStyle w:val="style0"/>
              <w:tabs>
                <w:tab w:val="left" w:leader="none" w:pos="180"/>
              </w:tabs>
              <w:rPr>
                <w:rFonts w:ascii="Book Antiqua" w:hAnsi="Book Antiqua"/>
              </w:rPr>
            </w:pPr>
          </w:p>
        </w:tc>
      </w:tr>
    </w:tbl>
    <w:p>
      <w:pPr>
        <w:pStyle w:val="style0"/>
        <w:tabs>
          <w:tab w:val="left" w:leader="none" w:pos="180"/>
        </w:tabs>
        <w:ind w:left="360" w:hanging="360"/>
        <w:rPr>
          <w:rFonts w:ascii="Book Antiqua" w:hAnsi="Book Antiqua"/>
        </w:rPr>
      </w:pPr>
    </w:p>
    <w:p>
      <w:pPr>
        <w:pStyle w:val="style0"/>
        <w:tabs>
          <w:tab w:val="left" w:leader="none" w:pos="180"/>
        </w:tabs>
        <w:ind w:left="360" w:hanging="360"/>
        <w:rPr>
          <w:rFonts w:ascii="Book Antiqua" w:hAnsi="Book Antiqua"/>
        </w:rPr>
      </w:pPr>
    </w:p>
    <w:p>
      <w:pPr>
        <w:pStyle w:val="style0"/>
        <w:tabs>
          <w:tab w:val="left" w:leader="none" w:pos="885"/>
        </w:tabs>
        <w:rPr>
          <w:b/>
          <w:bCs/>
          <w:i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Work Experience </w:t>
      </w:r>
      <w:r>
        <w:rPr>
          <w:b/>
          <w:bCs/>
          <w:i/>
          <w:sz w:val="28"/>
          <w:szCs w:val="28"/>
          <w:u w:val="single"/>
        </w:rPr>
        <w:t>:</w:t>
      </w:r>
    </w:p>
    <w:p>
      <w:pPr>
        <w:pStyle w:val="style0"/>
        <w:rPr/>
      </w:pPr>
      <w:r>
        <w:rPr>
          <w:b/>
          <w:i/>
          <w:color w:val="000000"/>
          <w:u w:val="single"/>
        </w:rPr>
        <w:t>Company</w:t>
      </w:r>
      <w:r>
        <w:rPr>
          <w:b/>
          <w:i/>
          <w:color w:val="000000"/>
          <w:u w:val="single"/>
        </w:rPr>
        <w:t xml:space="preserve"> </w:t>
      </w:r>
      <w:r>
        <w:rPr>
          <w:b/>
          <w:i/>
          <w:color w:val="000000"/>
          <w:u w:val="single"/>
        </w:rPr>
        <w:t>Name:</w:t>
      </w:r>
    </w:p>
    <w:p>
      <w:pPr>
        <w:pStyle w:val="style0"/>
        <w:rPr/>
      </w:pPr>
      <w:r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INNOVASSYNTH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TECHNOLOGIES</w:t>
      </w:r>
      <w:r>
        <w:rPr>
          <w:b/>
          <w:color w:val="000000"/>
        </w:rPr>
        <w:t xml:space="preserve"> </w:t>
      </w:r>
      <w:r>
        <w:rPr>
          <w:b/>
          <w:caps/>
          <w:color w:val="000000"/>
        </w:rPr>
        <w:t xml:space="preserve"> </w:t>
      </w:r>
      <w:r>
        <w:rPr>
          <w:b/>
          <w:caps/>
          <w:color w:val="000000"/>
        </w:rPr>
        <w:t>ltd.</w:t>
      </w:r>
    </w:p>
    <w:p>
      <w:pPr>
        <w:pStyle w:val="style0"/>
        <w:rPr/>
      </w:pPr>
      <w:r>
        <w:rPr>
          <w:b/>
          <w:color w:val="000000"/>
        </w:rPr>
        <w:t xml:space="preserve">                           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>KHOPOL</w:t>
      </w:r>
      <w:r>
        <w:rPr>
          <w:b/>
          <w:color w:val="000000"/>
        </w:rPr>
        <w:t>I.</w:t>
      </w:r>
      <w:r>
        <w:t xml:space="preserve">    </w:t>
      </w:r>
      <w:r>
        <w:t xml:space="preserve">  </w:t>
      </w:r>
    </w:p>
    <w:p>
      <w:pPr>
        <w:pStyle w:val="style0"/>
        <w:ind w:firstLine="720"/>
        <w:rPr/>
      </w:pPr>
      <w:r>
        <w:rPr>
          <w:b/>
          <w:color w:val="000000"/>
        </w:rPr>
        <w:t xml:space="preserve">  </w:t>
      </w:r>
      <w:r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    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Designation</w:t>
      </w:r>
      <w:r>
        <w:rPr>
          <w:b/>
          <w:color w:val="000000"/>
        </w:rPr>
        <w:t xml:space="preserve">         </w:t>
      </w:r>
      <w:r>
        <w:rPr>
          <w:b/>
          <w:color w:val="000000"/>
        </w:rPr>
        <w:t>: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>Production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Officer</w:t>
      </w:r>
    </w:p>
    <w:p>
      <w:pPr>
        <w:pStyle w:val="style0"/>
        <w:ind w:firstLine="720"/>
        <w:rPr/>
      </w:pPr>
      <w:r>
        <w:rPr>
          <w:b/>
          <w:color w:val="000000"/>
        </w:rPr>
        <w:t xml:space="preserve">                 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Field</w:t>
      </w:r>
      <w:r>
        <w:rPr>
          <w:b/>
          <w:color w:val="000000"/>
        </w:rPr>
        <w:t xml:space="preserve">                     </w:t>
      </w:r>
      <w:r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PRODUCTION</w:t>
      </w:r>
    </w:p>
    <w:p>
      <w:pPr>
        <w:pStyle w:val="style0"/>
        <w:ind w:firstLine="720"/>
        <w:rPr/>
      </w:pPr>
      <w:r>
        <w:rPr>
          <w:b/>
          <w:color w:val="000000"/>
        </w:rPr>
        <w:t xml:space="preserve">                 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Duration</w:t>
      </w:r>
      <w:r>
        <w:rPr>
          <w:b/>
          <w:color w:val="000000"/>
        </w:rPr>
        <w:t xml:space="preserve">              </w:t>
      </w:r>
      <w:r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Ju</w:t>
      </w:r>
      <w:r>
        <w:rPr>
          <w:b/>
          <w:color w:val="000000"/>
        </w:rPr>
        <w:t>n</w:t>
      </w:r>
      <w:r>
        <w:rPr>
          <w:b/>
          <w:color w:val="000000"/>
        </w:rPr>
        <w:t>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to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till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date</w:t>
      </w:r>
    </w:p>
    <w:p>
      <w:pPr>
        <w:pStyle w:val="style0"/>
        <w:ind w:firstLine="720"/>
        <w:rPr/>
      </w:pPr>
    </w:p>
    <w:p>
      <w:pPr>
        <w:pStyle w:val="style0"/>
        <w:tabs>
          <w:tab w:val="left" w:leader="none" w:pos="885"/>
        </w:tabs>
        <w:rPr>
          <w:rFonts w:ascii="Book Antiqua" w:hAnsi="Book Antiqua"/>
          <w:b/>
          <w:bCs/>
          <w:sz w:val="28"/>
          <w:szCs w:val="28"/>
        </w:rPr>
      </w:pPr>
    </w:p>
    <w:p>
      <w:pPr>
        <w:pStyle w:val="style0"/>
        <w:tabs>
          <w:tab w:val="left" w:leader="none" w:pos="885"/>
        </w:tabs>
        <w:rPr>
          <w:rFonts w:ascii="Book Antiqua" w:hAnsi="Book Antiqua"/>
          <w:b/>
          <w:bCs/>
          <w:sz w:val="28"/>
          <w:szCs w:val="28"/>
        </w:rPr>
      </w:pPr>
    </w:p>
    <w:p>
      <w:pPr>
        <w:pStyle w:val="style0"/>
        <w:tabs>
          <w:tab w:val="left" w:leader="none" w:pos="885"/>
        </w:tabs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</w:t>
      </w:r>
    </w:p>
    <w:p>
      <w:pPr>
        <w:pStyle w:val="style0"/>
        <w:rPr>
          <w:b/>
          <w:bCs/>
          <w:i/>
          <w:color w:val="000000"/>
          <w:u w:val="single"/>
        </w:rPr>
      </w:pPr>
      <w:r>
        <w:rPr>
          <w:b/>
          <w:bCs/>
        </w:rPr>
        <w:t xml:space="preserve"> </w:t>
      </w:r>
      <w:r>
        <w:rPr>
          <w:b/>
          <w:bCs/>
          <w:i/>
          <w:color w:val="000000"/>
          <w:u w:val="single"/>
        </w:rPr>
        <w:t>Company Name: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WOCKHARDT </w:t>
      </w:r>
      <w:r>
        <w:rPr>
          <w:b/>
          <w:bCs/>
          <w:caps/>
          <w:color w:val="000000"/>
        </w:rPr>
        <w:t>LTD</w:t>
      </w:r>
      <w:r>
        <w:rPr>
          <w:b/>
          <w:bCs/>
          <w:color w:val="000000"/>
        </w:rPr>
        <w:t>,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WALUJ M.I.D.C, AURANGABAD.</w:t>
      </w:r>
    </w:p>
    <w:p>
      <w:pPr>
        <w:pStyle w:val="style0"/>
        <w:rPr>
          <w:b/>
          <w:bCs/>
          <w:color w:val="000000"/>
        </w:rPr>
      </w:pPr>
      <w:r>
        <w:tab/>
      </w:r>
      <w:r>
        <w:tab/>
      </w:r>
      <w:r>
        <w:rPr>
          <w:b/>
          <w:bCs/>
          <w:color w:val="000000"/>
        </w:rPr>
        <w:t xml:space="preserve">      </w:t>
      </w:r>
    </w:p>
    <w:p>
      <w:pPr>
        <w:pStyle w:val="style67"/>
        <w:ind w:left="1980" w:hanging="195"/>
        <w:rPr/>
      </w:pPr>
      <w:r>
        <w:t xml:space="preserve">Wockhardt Ltd. is public limited company established in 1953.   </w:t>
      </w:r>
    </w:p>
    <w:p>
      <w:pPr>
        <w:pStyle w:val="style0"/>
        <w:ind w:left="1785"/>
        <w:rPr/>
      </w:pPr>
      <w:r>
        <w:t xml:space="preserve">Wockhardt is a global pharmaceutical and biotechnology based organization,                providing high-quality medicines for a healthier world </w:t>
      </w:r>
    </w:p>
    <w:p>
      <w:pPr>
        <w:pStyle w:val="style0"/>
        <w:ind w:left="1785"/>
        <w:rPr>
          <w:color w:val="000000"/>
        </w:rPr>
      </w:pPr>
      <w:r>
        <w:t>Presently company manufactures and  markets a wide range of Pharmaceutical and       Bio-pharmaceutical API and formulations.</w:t>
      </w:r>
    </w:p>
    <w:p>
      <w:pPr>
        <w:pStyle w:val="style0"/>
        <w:ind w:left="1785" w:firstLine="375"/>
        <w:rPr/>
      </w:pPr>
    </w:p>
    <w:p>
      <w:pPr>
        <w:pStyle w:val="style0"/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Designation         : Sr. Officer.</w:t>
      </w:r>
    </w:p>
    <w:p>
      <w:pPr>
        <w:pStyle w:val="style0"/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Field                     : Production (SRP)</w:t>
      </w:r>
    </w:p>
    <w:p>
      <w:pPr>
        <w:pStyle w:val="style0"/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Duration              : April 2014 to </w:t>
      </w:r>
      <w:r>
        <w:rPr>
          <w:b/>
          <w:bCs/>
          <w:color w:val="000000"/>
        </w:rPr>
        <w:t>April 2016</w:t>
      </w:r>
    </w:p>
    <w:p>
      <w:pPr>
        <w:pStyle w:val="style0"/>
        <w:ind w:firstLine="720"/>
        <w:rPr>
          <w:b/>
          <w:bCs/>
          <w:color w:val="000000"/>
        </w:rPr>
      </w:pPr>
    </w:p>
    <w:p>
      <w:pPr>
        <w:pStyle w:val="style0"/>
        <w:rPr>
          <w:b/>
          <w:bCs/>
          <w:i/>
          <w:color w:val="000000"/>
          <w:u w:val="single"/>
        </w:rPr>
      </w:pPr>
      <w:r>
        <w:rPr>
          <w:b/>
          <w:bCs/>
          <w:i/>
          <w:color w:val="000000"/>
          <w:u w:val="single"/>
        </w:rPr>
        <w:t>Company Name:</w:t>
      </w:r>
    </w:p>
    <w:p>
      <w:pPr>
        <w:pStyle w:val="style0"/>
        <w:rPr>
          <w:b/>
          <w:bCs/>
          <w:caps/>
          <w:color w:val="000000"/>
        </w:rPr>
      </w:pPr>
      <w:r>
        <w:rPr>
          <w:b/>
          <w:bCs/>
          <w:color w:val="000000"/>
        </w:rPr>
        <w:t xml:space="preserve">                              </w:t>
      </w:r>
      <w:r>
        <w:rPr>
          <w:b/>
          <w:bCs/>
          <w:caps/>
          <w:color w:val="000000"/>
        </w:rPr>
        <w:t>Harman finochem ltd.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SHENDRA M.I.D.C., AURANGABAD</w:t>
      </w:r>
    </w:p>
    <w:p>
      <w:pPr>
        <w:pStyle w:val="style0"/>
        <w:rPr/>
      </w:pPr>
      <w:r>
        <w:tab/>
      </w:r>
      <w:r>
        <w:tab/>
      </w:r>
      <w:r>
        <w:rPr>
          <w:b/>
          <w:bCs/>
          <w:color w:val="000000"/>
        </w:rPr>
        <w:t xml:space="preserve">      </w:t>
      </w:r>
      <w:r>
        <w:t>Harman Finochem  Ltd. is public limited company established in 1983.</w:t>
      </w:r>
    </w:p>
    <w:p>
      <w:pPr>
        <w:pStyle w:val="style0"/>
        <w:rPr/>
      </w:pPr>
      <w:r>
        <w:t xml:space="preserve">                              Harman Finochem  Ltd  is a global pharmaceutical and synthetic API </w:t>
      </w:r>
      <w:r>
        <w:t xml:space="preserve">             </w:t>
      </w:r>
    </w:p>
    <w:p>
      <w:pPr>
        <w:pStyle w:val="style0"/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</w:t>
      </w:r>
      <w:r>
        <w:rPr>
          <w:bCs/>
          <w:color w:val="000000"/>
        </w:rPr>
        <w:t>organization</w:t>
      </w:r>
    </w:p>
    <w:p>
      <w:pPr>
        <w:pStyle w:val="style0"/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Designation         :  Production Officer</w:t>
      </w:r>
    </w:p>
    <w:p>
      <w:pPr>
        <w:pStyle w:val="style0"/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Field                     : Solvent Recovery Plant</w:t>
      </w:r>
    </w:p>
    <w:p>
      <w:pPr>
        <w:pStyle w:val="style0"/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Duration              : July 2013 to March 2014.</w:t>
      </w:r>
      <w:r>
        <w:rPr>
          <w:b/>
          <w:bCs/>
          <w:color w:val="000000"/>
        </w:rPr>
        <w:t xml:space="preserve"> </w:t>
      </w:r>
    </w:p>
    <w:p>
      <w:pPr>
        <w:pStyle w:val="style0"/>
        <w:ind w:firstLine="720"/>
        <w:rPr>
          <w:b/>
          <w:bCs/>
          <w:color w:val="000000"/>
        </w:rPr>
      </w:pP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>
      <w:pPr>
        <w:pStyle w:val="style0"/>
        <w:rPr>
          <w:b/>
          <w:bCs/>
          <w:color w:val="000000"/>
        </w:rPr>
      </w:pPr>
    </w:p>
    <w:p>
      <w:pPr>
        <w:pStyle w:val="style0"/>
        <w:tabs>
          <w:tab w:val="left" w:leader="none" w:pos="885"/>
        </w:tabs>
        <w:ind w:left="270"/>
        <w:rPr>
          <w:rFonts w:ascii="Book Antiqua" w:hAnsi="Book Antiqua"/>
          <w:b/>
          <w:bCs/>
          <w:sz w:val="28"/>
          <w:szCs w:val="28"/>
        </w:rPr>
      </w:pPr>
    </w:p>
    <w:p>
      <w:pPr>
        <w:pStyle w:val="style0"/>
        <w:tabs>
          <w:tab w:val="left" w:leader="none" w:pos="180"/>
          <w:tab w:val="left" w:leader="none" w:pos="885"/>
        </w:tabs>
        <w:rPr>
          <w:rFonts w:ascii="Book Antiqua" w:hAnsi="Book Antiqua"/>
          <w:b/>
          <w:bCs/>
          <w:sz w:val="28"/>
          <w:szCs w:val="28"/>
        </w:rPr>
      </w:pPr>
    </w:p>
    <w:p>
      <w:pPr>
        <w:pStyle w:val="style0"/>
        <w:tabs>
          <w:tab w:val="left" w:leader="none" w:pos="885"/>
        </w:tabs>
        <w:rPr>
          <w:rFonts w:ascii="Book Antiqua" w:hAnsi="Book Antiqua"/>
          <w:b/>
          <w:bCs/>
          <w:i/>
          <w:sz w:val="28"/>
          <w:szCs w:val="28"/>
          <w:u w:val="single"/>
        </w:rPr>
      </w:pPr>
      <w:r>
        <w:rPr>
          <w:rFonts w:ascii="Book Antiqua" w:hAnsi="Book Antiqua"/>
          <w:b/>
          <w:bCs/>
          <w:i/>
          <w:noProof/>
          <w:sz w:val="28"/>
          <w:szCs w:val="28"/>
          <w:u w:val="single"/>
          <w:lang w:val="en-US" w:eastAsia="en-US"/>
        </w:rPr>
        <w:pict>
          <v:rect id="1028" fillcolor="#dddddd" stroked="t" style="position:absolute;margin-left:-15.75pt;margin-top:-3.6pt;width:504.0pt;height:27.0pt;z-index:-2147483642;mso-position-horizontal-relative:text;mso-position-vertical-relative:text;mso-width-relative:page;mso-height-relative:page;mso-wrap-distance-left:0.0pt;mso-wrap-distance-right:0.0pt;visibility:visible;">
            <v:stroke color="white" weight="0.0pt"/>
            <v:fill/>
          </v:rect>
        </w:pict>
      </w:r>
      <w:r>
        <w:rPr>
          <w:b/>
          <w:bCs/>
          <w:i/>
          <w:sz w:val="28"/>
          <w:szCs w:val="28"/>
          <w:u w:val="single"/>
        </w:rPr>
        <w:t>J</w:t>
      </w:r>
      <w:r>
        <w:rPr>
          <w:b/>
          <w:bCs/>
          <w:i/>
          <w:u w:val="single"/>
        </w:rPr>
        <w:t>OB</w:t>
      </w:r>
      <w:r>
        <w:rPr>
          <w:b/>
          <w:bCs/>
          <w:i/>
          <w:u w:val="single"/>
        </w:rPr>
        <w:t xml:space="preserve"> </w:t>
      </w:r>
      <w:r>
        <w:rPr>
          <w:b/>
          <w:bCs/>
          <w:i/>
          <w:sz w:val="28"/>
          <w:szCs w:val="28"/>
          <w:u w:val="single"/>
        </w:rPr>
        <w:t>PROFILE</w:t>
      </w:r>
    </w:p>
    <w:p>
      <w:pPr>
        <w:pStyle w:val="style0"/>
        <w:tabs>
          <w:tab w:val="left" w:leader="none" w:pos="885"/>
        </w:tabs>
        <w:rPr>
          <w:rFonts w:ascii="Book Antiqua" w:hAnsi="Book Antiqua"/>
          <w:b/>
          <w:bCs/>
          <w:sz w:val="28"/>
          <w:szCs w:val="28"/>
        </w:rPr>
      </w:pPr>
    </w:p>
    <w:p>
      <w:pPr>
        <w:pStyle w:val="style0"/>
        <w:rPr>
          <w:b/>
          <w:bCs/>
          <w:color w:val="000000"/>
        </w:rPr>
      </w:pPr>
      <w:r>
        <w:rPr>
          <w:b/>
          <w:bCs/>
          <w:i/>
          <w:color w:val="000000"/>
          <w:u w:val="single"/>
        </w:rPr>
        <w:t>WORKING RESPONSIBILITY</w:t>
      </w:r>
      <w:r>
        <w:rPr>
          <w:b/>
          <w:bCs/>
          <w:color w:val="000000"/>
        </w:rPr>
        <w:t>: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</w:t>
      </w:r>
    </w:p>
    <w:p>
      <w:pPr>
        <w:pStyle w:val="style0"/>
        <w:numPr>
          <w:ilvl w:val="0"/>
          <w:numId w:val="2"/>
        </w:numPr>
        <w:tabs>
          <w:tab w:val="left" w:leader="none" w:pos="0"/>
        </w:tabs>
        <w:jc w:val="both"/>
        <w:rPr>
          <w:bCs/>
          <w:color w:val="000000"/>
        </w:rPr>
      </w:pPr>
      <w:r>
        <w:t>To Handle shift duties independently</w:t>
      </w:r>
    </w:p>
    <w:p>
      <w:pPr>
        <w:pStyle w:val="style0"/>
        <w:numPr>
          <w:ilvl w:val="0"/>
          <w:numId w:val="2"/>
        </w:numPr>
        <w:tabs>
          <w:tab w:val="left" w:leader="none" w:pos="0"/>
        </w:tabs>
        <w:jc w:val="both"/>
        <w:rPr>
          <w:bCs/>
          <w:color w:val="000000"/>
        </w:rPr>
      </w:pPr>
      <w:r>
        <w:rPr>
          <w:bCs/>
          <w:color w:val="000000"/>
        </w:rPr>
        <w:t>Supervising &amp; leading shift team, coordinating with other departments.</w:t>
      </w:r>
    </w:p>
    <w:p>
      <w:pPr>
        <w:pStyle w:val="style0"/>
        <w:numPr>
          <w:ilvl w:val="0"/>
          <w:numId w:val="2"/>
        </w:numPr>
        <w:tabs>
          <w:tab w:val="left" w:leader="none" w:pos="0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Utilizing of man and material recourses to complete day to day production target. </w:t>
      </w:r>
    </w:p>
    <w:p>
      <w:pPr>
        <w:pStyle w:val="style0"/>
        <w:numPr>
          <w:ilvl w:val="0"/>
          <w:numId w:val="2"/>
        </w:numPr>
        <w:tabs>
          <w:tab w:val="left" w:leader="none" w:pos="0"/>
        </w:tabs>
        <w:jc w:val="both"/>
        <w:rPr>
          <w:bCs/>
          <w:color w:val="000000"/>
        </w:rPr>
      </w:pPr>
      <w:r>
        <w:rPr>
          <w:bCs/>
          <w:color w:val="000000"/>
        </w:rPr>
        <w:t>Ensuring and monitoring of BMRs, other online records and training records.</w:t>
      </w:r>
    </w:p>
    <w:p>
      <w:pPr>
        <w:pStyle w:val="style0"/>
        <w:numPr>
          <w:ilvl w:val="0"/>
          <w:numId w:val="2"/>
        </w:numPr>
        <w:tabs>
          <w:tab w:val="left" w:leader="none" w:pos="0"/>
        </w:tabs>
        <w:jc w:val="both"/>
        <w:rPr>
          <w:bCs/>
          <w:color w:val="000000"/>
        </w:rPr>
      </w:pPr>
      <w:r>
        <w:t>Monitoring critical parameters as per requirement of process.</w:t>
      </w:r>
    </w:p>
    <w:p>
      <w:pPr>
        <w:pStyle w:val="style0"/>
        <w:numPr>
          <w:ilvl w:val="0"/>
          <w:numId w:val="2"/>
        </w:numPr>
        <w:tabs>
          <w:tab w:val="left" w:leader="none" w:pos="0"/>
        </w:tabs>
        <w:jc w:val="both"/>
        <w:rPr>
          <w:bCs/>
          <w:color w:val="000000"/>
        </w:rPr>
      </w:pPr>
      <w:r>
        <w:rPr>
          <w:color w:val="000000"/>
          <w:szCs w:val="20"/>
        </w:rPr>
        <w:t>To prepare daily production plan based on requirement &amp; execute the manufacturing procedures and all operational issues.</w:t>
      </w:r>
    </w:p>
    <w:p>
      <w:pPr>
        <w:pStyle w:val="style0"/>
        <w:numPr>
          <w:ilvl w:val="0"/>
          <w:numId w:val="2"/>
        </w:numPr>
        <w:tabs>
          <w:tab w:val="left" w:leader="none" w:pos="0"/>
        </w:tabs>
        <w:jc w:val="both"/>
        <w:rPr>
          <w:bCs/>
          <w:color w:val="000000"/>
        </w:rPr>
      </w:pPr>
      <w:r>
        <w:rPr>
          <w:color w:val="000000"/>
        </w:rPr>
        <w:t>To ensure proper working as per GMP, SOP'S &amp; safety norms.</w:t>
      </w:r>
    </w:p>
    <w:p>
      <w:pPr>
        <w:pStyle w:val="style0"/>
        <w:numPr>
          <w:ilvl w:val="0"/>
          <w:numId w:val="2"/>
        </w:numPr>
        <w:tabs>
          <w:tab w:val="left" w:leader="none" w:pos="0"/>
        </w:tabs>
        <w:jc w:val="both"/>
        <w:rPr>
          <w:bCs/>
          <w:color w:val="000000"/>
        </w:rPr>
      </w:pPr>
      <w:r>
        <w:t>Achieving the production target set by the management.</w:t>
      </w:r>
    </w:p>
    <w:p>
      <w:pPr>
        <w:pStyle w:val="style0"/>
        <w:numPr>
          <w:ilvl w:val="0"/>
          <w:numId w:val="2"/>
        </w:numPr>
        <w:tabs>
          <w:tab w:val="left" w:leader="none" w:pos="0"/>
        </w:tabs>
        <w:jc w:val="both"/>
        <w:rPr>
          <w:bCs/>
          <w:color w:val="000000"/>
        </w:rPr>
      </w:pPr>
      <w:r>
        <w:rPr>
          <w:color w:val="000000"/>
        </w:rPr>
        <w:t>To update &amp; submit production report on daily as well as monthly basis.</w:t>
      </w:r>
    </w:p>
    <w:p>
      <w:pPr>
        <w:pStyle w:val="style0"/>
        <w:numPr>
          <w:ilvl w:val="0"/>
          <w:numId w:val="2"/>
        </w:numPr>
        <w:tabs>
          <w:tab w:val="left" w:leader="none" w:pos="0"/>
        </w:tabs>
        <w:jc w:val="both"/>
        <w:rPr>
          <w:bCs/>
          <w:color w:val="000000"/>
        </w:rPr>
      </w:pPr>
      <w:r>
        <w:rPr>
          <w:color w:val="000000"/>
        </w:rPr>
        <w:t>To issued &amp; transfer Raw material With SAP.</w:t>
      </w:r>
    </w:p>
    <w:p>
      <w:pPr>
        <w:pStyle w:val="style0"/>
        <w:tabs>
          <w:tab w:val="left" w:leader="none" w:pos="0"/>
        </w:tabs>
        <w:jc w:val="both"/>
        <w:rPr>
          <w:color w:val="000000"/>
        </w:rPr>
      </w:pPr>
    </w:p>
    <w:p>
      <w:pPr>
        <w:pStyle w:val="style0"/>
        <w:tabs>
          <w:tab w:val="left" w:leader="none" w:pos="0"/>
        </w:tabs>
        <w:jc w:val="both"/>
        <w:rPr>
          <w:b/>
          <w:bCs/>
          <w:color w:val="000000"/>
        </w:rPr>
      </w:pPr>
      <w:r>
        <w:rPr>
          <w:b/>
          <w:i/>
          <w:u w:val="single"/>
        </w:rPr>
        <w:t>TECHNICAL RESPONSIBILITY</w:t>
      </w:r>
      <w:r>
        <w:rPr>
          <w:b/>
        </w:rPr>
        <w:t>:</w:t>
      </w:r>
    </w:p>
    <w:p>
      <w:pPr>
        <w:pStyle w:val="style0"/>
        <w:tabs>
          <w:tab w:val="left" w:leader="none" w:pos="0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>
      <w:pPr>
        <w:pStyle w:val="style0"/>
        <w:numPr>
          <w:ilvl w:val="0"/>
          <w:numId w:val="2"/>
        </w:numPr>
        <w:tabs>
          <w:tab w:val="left" w:leader="none" w:pos="0"/>
        </w:tabs>
        <w:jc w:val="both"/>
        <w:rPr>
          <w:color w:val="000000"/>
        </w:rPr>
      </w:pPr>
      <w:r>
        <w:rPr>
          <w:bCs/>
          <w:color w:val="000000"/>
        </w:rPr>
        <w:t xml:space="preserve">Preparation of </w:t>
      </w:r>
      <w:r>
        <w:rPr>
          <w:bCs/>
          <w:i/>
          <w:iCs/>
          <w:color w:val="000000"/>
        </w:rPr>
        <w:t>PFD &amp; P&amp;ID</w:t>
      </w:r>
      <w:r>
        <w:rPr>
          <w:bCs/>
          <w:color w:val="000000"/>
        </w:rPr>
        <w:t xml:space="preserve"> of solvent recovery processes and other related processes.</w:t>
      </w:r>
    </w:p>
    <w:p>
      <w:pPr>
        <w:pStyle w:val="style0"/>
        <w:numPr>
          <w:ilvl w:val="0"/>
          <w:numId w:val="2"/>
        </w:numPr>
        <w:tabs>
          <w:tab w:val="left" w:leader="none" w:pos="0"/>
        </w:tabs>
        <w:jc w:val="both"/>
        <w:rPr>
          <w:color w:val="000000"/>
        </w:rPr>
      </w:pPr>
      <w:r>
        <w:rPr>
          <w:bCs/>
          <w:color w:val="000000"/>
        </w:rPr>
        <w:t>Design the Equipment Like Heat exchanger, Distillation Columns, Condenser and Detailed mass &amp; Energy Balancing Procedures.</w:t>
      </w:r>
    </w:p>
    <w:p>
      <w:pPr>
        <w:pStyle w:val="style0"/>
        <w:numPr>
          <w:ilvl w:val="0"/>
          <w:numId w:val="2"/>
        </w:numPr>
        <w:tabs>
          <w:tab w:val="left" w:leader="none" w:pos="0"/>
        </w:tabs>
        <w:jc w:val="both"/>
        <w:rPr>
          <w:color w:val="000000"/>
        </w:rPr>
      </w:pPr>
      <w:r>
        <w:rPr>
          <w:bCs/>
          <w:color w:val="000000"/>
        </w:rPr>
        <w:t>Line Sizing &amp; Pressure Drop Calculations</w:t>
      </w:r>
      <w:r>
        <w:rPr>
          <w:bCs/>
          <w:color w:val="000000"/>
        </w:rPr>
        <w:t xml:space="preserve"> Pump Calculation</w:t>
      </w:r>
      <w:r>
        <w:rPr>
          <w:bCs/>
          <w:color w:val="000000"/>
        </w:rPr>
        <w:t>.</w:t>
      </w:r>
    </w:p>
    <w:p>
      <w:pPr>
        <w:pStyle w:val="style0"/>
        <w:numPr>
          <w:ilvl w:val="0"/>
          <w:numId w:val="2"/>
        </w:numPr>
        <w:tabs>
          <w:tab w:val="left" w:leader="none" w:pos="0"/>
        </w:tabs>
        <w:jc w:val="both"/>
        <w:rPr>
          <w:color w:val="000000"/>
        </w:rPr>
      </w:pPr>
      <w:r>
        <w:rPr>
          <w:bCs/>
          <w:color w:val="000000"/>
        </w:rPr>
        <w:t>Installation of new distillation column pipe line work related to various processes.</w:t>
      </w:r>
    </w:p>
    <w:p>
      <w:pPr>
        <w:pStyle w:val="style0"/>
        <w:numPr>
          <w:ilvl w:val="0"/>
          <w:numId w:val="2"/>
        </w:numPr>
        <w:tabs>
          <w:tab w:val="left" w:leader="none" w:pos="0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Ensuring breakdown and preventive maintenance of equipments in plant. </w:t>
      </w:r>
    </w:p>
    <w:p>
      <w:pPr>
        <w:pStyle w:val="style0"/>
        <w:numPr>
          <w:ilvl w:val="0"/>
          <w:numId w:val="2"/>
        </w:numPr>
        <w:tabs>
          <w:tab w:val="left" w:leader="none" w:pos="0"/>
        </w:tabs>
        <w:jc w:val="both"/>
        <w:rPr>
          <w:bCs/>
          <w:color w:val="000000"/>
        </w:rPr>
      </w:pPr>
      <w:r>
        <w:rPr>
          <w:color w:val="000000"/>
        </w:rPr>
        <w:t>To monitor quantity and quality output of production on daily, weekly &amp; monthly basis to take corrective &amp; preventive action to improve it.</w:t>
      </w:r>
    </w:p>
    <w:p>
      <w:pPr>
        <w:pStyle w:val="style0"/>
        <w:numPr>
          <w:ilvl w:val="0"/>
          <w:numId w:val="2"/>
        </w:numPr>
        <w:tabs>
          <w:tab w:val="left" w:leader="none" w:pos="0"/>
        </w:tabs>
        <w:jc w:val="both"/>
        <w:rPr>
          <w:bCs/>
          <w:color w:val="000000"/>
        </w:rPr>
      </w:pPr>
      <w:r>
        <w:rPr>
          <w:color w:val="000000"/>
        </w:rPr>
        <w:t>Improvement of yields and quality of products, solvent recovery and reduction of waste with the production objectives.</w:t>
      </w:r>
    </w:p>
    <w:p>
      <w:pPr>
        <w:pStyle w:val="style0"/>
        <w:numPr>
          <w:ilvl w:val="0"/>
          <w:numId w:val="2"/>
        </w:numPr>
        <w:tabs>
          <w:tab w:val="left" w:leader="none" w:pos="0"/>
        </w:tabs>
        <w:jc w:val="both"/>
        <w:rPr>
          <w:bCs/>
          <w:color w:val="000000"/>
        </w:rPr>
      </w:pPr>
      <w:r>
        <w:t>Awareness about safety &amp; fire emergency.</w:t>
      </w:r>
    </w:p>
    <w:p>
      <w:pPr>
        <w:pStyle w:val="style0"/>
        <w:numPr>
          <w:ilvl w:val="0"/>
          <w:numId w:val="2"/>
        </w:numPr>
        <w:tabs>
          <w:tab w:val="left" w:leader="none" w:pos="0"/>
        </w:tabs>
        <w:jc w:val="both"/>
        <w:rPr>
          <w:bCs/>
          <w:color w:val="000000"/>
        </w:rPr>
      </w:pPr>
      <w:r>
        <w:rPr>
          <w:color w:val="000000"/>
        </w:rPr>
        <w:t>To train operator, co-worker, for systematic &amp; effective work to achieve required result</w:t>
      </w:r>
    </w:p>
    <w:p>
      <w:pPr>
        <w:pStyle w:val="style0"/>
        <w:tabs>
          <w:tab w:val="left" w:leader="none" w:pos="0"/>
        </w:tabs>
        <w:jc w:val="both"/>
        <w:rPr>
          <w:color w:val="000000"/>
        </w:rPr>
      </w:pPr>
    </w:p>
    <w:p>
      <w:pPr>
        <w:pStyle w:val="style66"/>
        <w:rPr>
          <w:lang w:val="en-US" w:eastAsia="en-US"/>
        </w:rPr>
      </w:pPr>
    </w:p>
    <w:p>
      <w:pPr>
        <w:pStyle w:val="style0"/>
        <w:tabs>
          <w:tab w:val="left" w:leader="none" w:pos="885"/>
        </w:tabs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i/>
          <w:smallCaps/>
          <w:noProof/>
          <w:sz w:val="32"/>
          <w:szCs w:val="32"/>
          <w:lang w:eastAsia="en-IN"/>
        </w:rPr>
        <w:pict>
          <v:rect id="1029" fillcolor="#dddddd" stroked="t" style="position:absolute;margin-left:-15.75pt;margin-top:12.2pt;width:504.0pt;height:27.0pt;z-index:-2147483641;mso-position-horizontal-relative:text;mso-position-vertical-relative:text;mso-width-relative:page;mso-height-relative:page;mso-wrap-distance-left:0.0pt;mso-wrap-distance-right:0.0pt;visibility:visible;rotation:-11796480fd;">
            <v:stroke color="white" weight="0.0pt"/>
            <v:fill/>
          </v:rect>
        </w:pict>
      </w:r>
    </w:p>
    <w:p>
      <w:pPr>
        <w:pStyle w:val="style0"/>
        <w:tabs>
          <w:tab w:val="left" w:leader="none" w:pos="885"/>
        </w:tabs>
        <w:rPr>
          <w:rFonts w:ascii="Book Antiqua" w:hAnsi="Book Antiqua"/>
          <w:b/>
          <w:bCs/>
          <w:i/>
          <w:smallCaps/>
          <w:sz w:val="28"/>
          <w:szCs w:val="28"/>
        </w:rPr>
      </w:pPr>
      <w:r>
        <w:rPr>
          <w:rFonts w:ascii="Book Antiqua" w:hAnsi="Book Antiqua"/>
          <w:b/>
          <w:bCs/>
          <w:i/>
          <w:smallCaps/>
          <w:sz w:val="32"/>
          <w:szCs w:val="32"/>
          <w:u w:val="single"/>
        </w:rPr>
        <w:t>h</w:t>
      </w:r>
      <w:r>
        <w:rPr>
          <w:rFonts w:ascii="Book Antiqua" w:hAnsi="Book Antiqua"/>
          <w:b/>
          <w:bCs/>
          <w:i/>
          <w:smallCaps/>
          <w:sz w:val="28"/>
          <w:szCs w:val="28"/>
          <w:u w:val="single"/>
        </w:rPr>
        <w:t>obbie</w:t>
      </w:r>
      <w:r>
        <w:rPr>
          <w:rFonts w:ascii="Book Antiqua" w:hAnsi="Book Antiqua"/>
          <w:b/>
          <w:bCs/>
          <w:i/>
          <w:smallCaps/>
          <w:sz w:val="28"/>
          <w:szCs w:val="28"/>
        </w:rPr>
        <w:t>s</w:t>
      </w:r>
      <w:r>
        <w:rPr>
          <w:rFonts w:ascii="Book Antiqua" w:hAnsi="Book Antiqua"/>
          <w:b/>
          <w:bCs/>
          <w:i/>
          <w:smallCaps/>
          <w:sz w:val="28"/>
          <w:szCs w:val="28"/>
        </w:rPr>
        <w:tab/>
      </w:r>
      <w:r>
        <w:rPr>
          <w:rFonts w:ascii="Book Antiqua" w:hAnsi="Book Antiqua"/>
          <w:b/>
          <w:bCs/>
          <w:i/>
          <w:smallCaps/>
          <w:sz w:val="28"/>
          <w:szCs w:val="28"/>
        </w:rPr>
        <w:tab/>
      </w:r>
      <w:r>
        <w:rPr>
          <w:rFonts w:ascii="Book Antiqua" w:hAnsi="Book Antiqua"/>
          <w:b/>
          <w:bCs/>
          <w:i/>
          <w:smallCaps/>
          <w:sz w:val="28"/>
          <w:szCs w:val="28"/>
        </w:rPr>
        <w:tab/>
      </w:r>
      <w:r>
        <w:rPr>
          <w:rFonts w:ascii="Book Antiqua" w:hAnsi="Book Antiqua"/>
          <w:b/>
          <w:bCs/>
          <w:i/>
          <w:smallCaps/>
          <w:sz w:val="28"/>
          <w:szCs w:val="28"/>
        </w:rPr>
        <w:tab/>
      </w:r>
      <w:r>
        <w:rPr>
          <w:rFonts w:ascii="Book Antiqua" w:hAnsi="Book Antiqua"/>
          <w:b/>
          <w:bCs/>
          <w:i/>
          <w:smallCaps/>
          <w:sz w:val="28"/>
          <w:szCs w:val="28"/>
        </w:rPr>
        <w:tab/>
      </w:r>
      <w:r>
        <w:rPr>
          <w:rFonts w:ascii="Book Antiqua" w:hAnsi="Book Antiqua"/>
          <w:b/>
          <w:bCs/>
          <w:i/>
          <w:smallCaps/>
          <w:sz w:val="28"/>
          <w:szCs w:val="28"/>
        </w:rPr>
        <w:tab/>
      </w:r>
      <w:r>
        <w:rPr>
          <w:rFonts w:ascii="Book Antiqua" w:hAnsi="Book Antiqua"/>
          <w:b/>
          <w:bCs/>
          <w:i/>
          <w:smallCaps/>
          <w:sz w:val="28"/>
          <w:szCs w:val="28"/>
        </w:rPr>
        <w:tab/>
      </w:r>
      <w:r>
        <w:rPr>
          <w:rFonts w:ascii="Book Antiqua" w:hAnsi="Book Antiqua"/>
          <w:b/>
          <w:bCs/>
          <w:i/>
          <w:smallCaps/>
          <w:sz w:val="28"/>
          <w:szCs w:val="28"/>
        </w:rPr>
        <w:tab/>
      </w:r>
      <w:r>
        <w:rPr>
          <w:rFonts w:ascii="Book Antiqua" w:hAnsi="Book Antiqua"/>
          <w:b/>
          <w:bCs/>
          <w:i/>
          <w:smallCaps/>
          <w:sz w:val="28"/>
          <w:szCs w:val="28"/>
        </w:rPr>
        <w:tab/>
      </w:r>
      <w:r>
        <w:rPr>
          <w:rFonts w:ascii="Book Antiqua" w:hAnsi="Book Antiqua"/>
          <w:b/>
          <w:bCs/>
          <w:i/>
          <w:smallCaps/>
          <w:sz w:val="28"/>
          <w:szCs w:val="28"/>
        </w:rPr>
        <w:tab/>
      </w:r>
      <w:r>
        <w:rPr>
          <w:rFonts w:ascii="Book Antiqua" w:hAnsi="Book Antiqua"/>
          <w:b/>
          <w:bCs/>
          <w:i/>
          <w:smallCaps/>
          <w:sz w:val="28"/>
          <w:szCs w:val="28"/>
        </w:rPr>
        <w:tab/>
      </w:r>
    </w:p>
    <w:p>
      <w:pPr>
        <w:pStyle w:val="style0"/>
        <w:tabs>
          <w:tab w:val="left" w:leader="none" w:pos="885"/>
        </w:tabs>
        <w:rPr>
          <w:rFonts w:ascii="Book Antiqua" w:hAnsi="Book Antiqua"/>
          <w:b/>
          <w:bCs/>
          <w:smallCaps/>
          <w:sz w:val="28"/>
          <w:szCs w:val="28"/>
        </w:rPr>
      </w:pPr>
    </w:p>
    <w:p>
      <w:pPr>
        <w:pStyle w:val="style0"/>
        <w:numPr>
          <w:ilvl w:val="0"/>
          <w:numId w:val="1"/>
        </w:numPr>
        <w:tabs>
          <w:tab w:val="left" w:leader="none" w:pos="180"/>
        </w:tabs>
        <w:ind w:hanging="720"/>
        <w:rPr>
          <w:rFonts w:ascii="Book Antiqua" w:hAnsi="Book Antiqua"/>
        </w:rPr>
      </w:pPr>
      <w:r>
        <w:rPr>
          <w:rFonts w:ascii="Book Antiqua" w:hAnsi="Book Antiqua"/>
        </w:rPr>
        <w:t>Sports (like chess, Cricket etc.)</w:t>
      </w:r>
    </w:p>
    <w:p>
      <w:pPr>
        <w:pStyle w:val="style0"/>
        <w:numPr>
          <w:ilvl w:val="0"/>
          <w:numId w:val="1"/>
        </w:numPr>
        <w:tabs>
          <w:tab w:val="left" w:leader="none" w:pos="180"/>
        </w:tabs>
        <w:ind w:hanging="720"/>
        <w:rPr>
          <w:rFonts w:ascii="Book Antiqua" w:hAnsi="Book Antiqua"/>
        </w:rPr>
      </w:pPr>
      <w:r>
        <w:rPr>
          <w:rFonts w:ascii="Book Antiqua" w:hAnsi="Book Antiqua"/>
        </w:rPr>
        <w:t>Listening Music.</w:t>
      </w:r>
    </w:p>
    <w:p>
      <w:pPr>
        <w:pStyle w:val="style0"/>
        <w:rPr>
          <w:rFonts w:ascii="Book Antiqua" w:hAnsi="Book Antiqua"/>
          <w:b/>
          <w:bCs/>
          <w:sz w:val="28"/>
          <w:szCs w:val="28"/>
        </w:rPr>
      </w:pPr>
    </w:p>
    <w:p>
      <w:pPr>
        <w:pStyle w:val="style0"/>
        <w:rPr>
          <w:rFonts w:ascii="Book Antiqua" w:hAnsi="Book Antiqua"/>
          <w:b/>
          <w:bCs/>
          <w:sz w:val="28"/>
          <w:szCs w:val="28"/>
        </w:rPr>
      </w:pPr>
    </w:p>
    <w:p>
      <w:pPr>
        <w:pStyle w:val="style0"/>
        <w:rPr>
          <w:rFonts w:ascii="Book Antiqua" w:hAnsi="Book Antiqua"/>
          <w:b/>
          <w:bCs/>
          <w:sz w:val="28"/>
          <w:szCs w:val="28"/>
        </w:rPr>
      </w:pPr>
    </w:p>
    <w:p>
      <w:pPr>
        <w:pStyle w:val="style0"/>
        <w:rPr>
          <w:rFonts w:ascii="Book Antiqua" w:hAnsi="Book Antiqua"/>
          <w:b/>
          <w:bCs/>
          <w:sz w:val="28"/>
          <w:szCs w:val="28"/>
        </w:rPr>
      </w:pPr>
    </w:p>
    <w:p>
      <w:pPr>
        <w:pStyle w:val="style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noProof/>
        </w:rPr>
        <w:pict>
          <v:rect id="1030" fillcolor="#dddddd" stroked="t" style="position:absolute;margin-left:-9.0pt;margin-top:14.25pt;width:504.0pt;height:27.0pt;z-index:-2147483643;mso-position-horizontal-relative:text;mso-position-vertical-relative:text;mso-width-relative:page;mso-height-relative:page;mso-wrap-distance-left:0.0pt;mso-wrap-distance-right:0.0pt;visibility:visible;">
            <v:stroke color="white" weight="0.0pt"/>
            <v:fill/>
          </v:rect>
        </w:pict>
      </w:r>
    </w:p>
    <w:p>
      <w:pPr>
        <w:pStyle w:val="style0"/>
        <w:tabs>
          <w:tab w:val="left" w:leader="none" w:pos="885"/>
        </w:tabs>
        <w:rPr>
          <w:rFonts w:ascii="Book Antiqua" w:hAnsi="Book Antiqua"/>
          <w:b/>
          <w:bCs/>
          <w:i/>
          <w:smallCaps/>
          <w:color w:val="000000"/>
          <w:sz w:val="28"/>
          <w:szCs w:val="28"/>
        </w:rPr>
      </w:pPr>
      <w:r>
        <w:rPr>
          <w:rFonts w:ascii="Book Antiqua" w:hAnsi="Book Antiqua"/>
          <w:b/>
          <w:bCs/>
          <w:i/>
          <w:smallCaps/>
          <w:color w:val="000000"/>
          <w:sz w:val="28"/>
          <w:szCs w:val="28"/>
          <w:u w:val="single"/>
        </w:rPr>
        <w:t>Personal</w:t>
      </w:r>
      <w:r>
        <w:rPr>
          <w:rFonts w:ascii="Book Antiqua" w:hAnsi="Book Antiqua"/>
          <w:b/>
          <w:bCs/>
          <w:i/>
          <w:smallCaps/>
          <w:color w:val="000000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i/>
          <w:smallCaps/>
          <w:color w:val="000000"/>
          <w:sz w:val="28"/>
          <w:szCs w:val="28"/>
          <w:u w:val="single"/>
        </w:rPr>
        <w:t>Profile</w:t>
      </w:r>
      <w:r>
        <w:rPr>
          <w:rFonts w:ascii="Book Antiqua" w:hAnsi="Book Antiqua"/>
          <w:b/>
          <w:bCs/>
          <w:i/>
          <w:smallCaps/>
          <w:color w:val="000000"/>
          <w:sz w:val="28"/>
          <w:szCs w:val="28"/>
        </w:rPr>
        <w:tab/>
      </w:r>
      <w:r>
        <w:rPr>
          <w:rFonts w:ascii="Book Antiqua" w:hAnsi="Book Antiqua"/>
          <w:b/>
          <w:bCs/>
          <w:i/>
          <w:smallCaps/>
          <w:color w:val="000000"/>
          <w:sz w:val="28"/>
          <w:szCs w:val="28"/>
        </w:rPr>
        <w:tab/>
      </w:r>
      <w:r>
        <w:rPr>
          <w:rFonts w:ascii="Book Antiqua" w:hAnsi="Book Antiqua"/>
          <w:b/>
          <w:bCs/>
          <w:i/>
          <w:smallCaps/>
          <w:color w:val="000000"/>
          <w:sz w:val="28"/>
          <w:szCs w:val="28"/>
        </w:rPr>
        <w:tab/>
      </w:r>
      <w:r>
        <w:rPr>
          <w:rFonts w:ascii="Book Antiqua" w:hAnsi="Book Antiqua"/>
          <w:b/>
          <w:bCs/>
          <w:i/>
          <w:smallCaps/>
          <w:color w:val="000000"/>
          <w:sz w:val="28"/>
          <w:szCs w:val="28"/>
        </w:rPr>
        <w:tab/>
      </w:r>
      <w:r>
        <w:rPr>
          <w:rFonts w:ascii="Book Antiqua" w:hAnsi="Book Antiqua"/>
          <w:b/>
          <w:bCs/>
          <w:i/>
          <w:smallCaps/>
          <w:color w:val="000000"/>
          <w:sz w:val="28"/>
          <w:szCs w:val="28"/>
        </w:rPr>
        <w:tab/>
      </w:r>
      <w:r>
        <w:rPr>
          <w:rFonts w:ascii="Book Antiqua" w:hAnsi="Book Antiqua"/>
          <w:b/>
          <w:bCs/>
          <w:i/>
          <w:smallCaps/>
          <w:color w:val="000000"/>
          <w:sz w:val="28"/>
          <w:szCs w:val="28"/>
        </w:rPr>
        <w:tab/>
      </w:r>
      <w:r>
        <w:rPr>
          <w:rFonts w:ascii="Book Antiqua" w:hAnsi="Book Antiqua"/>
          <w:b/>
          <w:bCs/>
          <w:i/>
          <w:smallCaps/>
          <w:color w:val="000000"/>
          <w:sz w:val="28"/>
          <w:szCs w:val="28"/>
        </w:rPr>
        <w:tab/>
      </w:r>
      <w:r>
        <w:rPr>
          <w:rFonts w:ascii="Book Antiqua" w:hAnsi="Book Antiqua"/>
          <w:b/>
          <w:bCs/>
          <w:i/>
          <w:smallCaps/>
          <w:color w:val="000000"/>
          <w:sz w:val="28"/>
          <w:szCs w:val="28"/>
        </w:rPr>
        <w:tab/>
      </w:r>
      <w:r>
        <w:rPr>
          <w:rFonts w:ascii="Book Antiqua" w:hAnsi="Book Antiqua"/>
          <w:b/>
          <w:bCs/>
          <w:i/>
          <w:smallCaps/>
          <w:color w:val="000000"/>
          <w:sz w:val="28"/>
          <w:szCs w:val="28"/>
        </w:rPr>
        <w:tab/>
      </w:r>
      <w:r>
        <w:rPr>
          <w:rFonts w:ascii="Book Antiqua" w:hAnsi="Book Antiqua"/>
          <w:b/>
          <w:bCs/>
          <w:i/>
          <w:smallCaps/>
          <w:color w:val="000000"/>
          <w:sz w:val="28"/>
          <w:szCs w:val="28"/>
        </w:rPr>
        <w:tab/>
      </w:r>
    </w:p>
    <w:p>
      <w:pPr>
        <w:pStyle w:val="style0"/>
        <w:rPr>
          <w:rFonts w:ascii="Book Antiqua" w:hAnsi="Book Antiqua"/>
        </w:rPr>
      </w:pP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</w:rPr>
        <w:t>Name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Rahul Rajendra Bharti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</w:rPr>
        <w:t>Date of Birth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15 Aug 1989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</w:rPr>
        <w:t xml:space="preserve">Gender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Male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</w:rPr>
        <w:t>Fat</w:t>
      </w:r>
      <w:r>
        <w:rPr>
          <w:rFonts w:ascii="Book Antiqua" w:hAnsi="Book Antiqua"/>
        </w:rPr>
        <w:t>her’s Name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Mr. Rajendra Bharti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</w:rPr>
        <w:t xml:space="preserve">Nationality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Indian</w:t>
      </w:r>
    </w:p>
    <w:p>
      <w:pPr>
        <w:pStyle w:val="style0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Marital Status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Single </w:t>
      </w:r>
      <w:r>
        <w:rPr>
          <w:rFonts w:ascii="Book Antiqua" w:hAnsi="Book Antiqua"/>
        </w:rPr>
        <w:tab/>
      </w:r>
    </w:p>
    <w:p>
      <w:pPr>
        <w:pStyle w:val="style0"/>
        <w:rPr>
          <w:rFonts w:ascii="Book Antiqua" w:hAnsi="Book Antiqua"/>
          <w:bCs/>
          <w:sz w:val="28"/>
        </w:rPr>
      </w:pPr>
    </w:p>
    <w:p>
      <w:pPr>
        <w:pStyle w:val="style0"/>
        <w:ind w:firstLine="540"/>
        <w:rPr>
          <w:rFonts w:ascii="Book Antiqua" w:hAnsi="Book Antiqua"/>
          <w:bCs/>
          <w:iCs/>
          <w:sz w:val="28"/>
        </w:rPr>
      </w:pPr>
    </w:p>
    <w:p>
      <w:pPr>
        <w:pStyle w:val="style0"/>
        <w:ind w:firstLine="720"/>
        <w:rPr>
          <w:rFonts w:ascii="Book Antiqua" w:hAnsi="Book Antiqua"/>
          <w:bCs/>
          <w:iCs/>
          <w:sz w:val="28"/>
        </w:rPr>
      </w:pPr>
      <w:r>
        <w:rPr>
          <w:rFonts w:ascii="Book Antiqua" w:hAnsi="Book Antiqua"/>
          <w:bCs/>
          <w:iCs/>
          <w:sz w:val="28"/>
        </w:rPr>
        <w:t>I hereby declare that above information f</w:t>
      </w:r>
      <w:r>
        <w:rPr>
          <w:rFonts w:ascii="Book Antiqua" w:hAnsi="Book Antiqua"/>
          <w:bCs/>
          <w:iCs/>
          <w:sz w:val="28"/>
        </w:rPr>
        <w:t>urnished are true to best of my knowledge</w:t>
      </w:r>
      <w:r>
        <w:rPr>
          <w:rFonts w:ascii="Book Antiqua" w:hAnsi="Book Antiqua"/>
          <w:bCs/>
          <w:iCs/>
          <w:sz w:val="28"/>
        </w:rPr>
        <w:t xml:space="preserve"> and belief.</w:t>
      </w:r>
    </w:p>
    <w:p>
      <w:pPr>
        <w:pStyle w:val="style0"/>
        <w:ind w:firstLine="54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                                              </w:t>
      </w:r>
    </w:p>
    <w:p>
      <w:pPr>
        <w:pStyle w:val="style0"/>
        <w:ind w:firstLine="54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                                                                                              </w:t>
      </w:r>
      <w:r>
        <w:rPr>
          <w:rFonts w:ascii="Book Antiqua" w:hAnsi="Book Antiqua"/>
          <w:b/>
          <w:bCs/>
        </w:rPr>
        <w:t xml:space="preserve">                   (Rahul Bharti</w:t>
      </w:r>
      <w:r>
        <w:rPr>
          <w:rFonts w:ascii="Book Antiqua" w:hAnsi="Book Antiqua"/>
          <w:b/>
          <w:bCs/>
        </w:rPr>
        <w:t xml:space="preserve">)    </w:t>
      </w:r>
    </w:p>
    <w:p>
      <w:pPr>
        <w:pStyle w:val="style0"/>
        <w:ind w:firstLine="540"/>
        <w:rPr>
          <w:rFonts w:ascii="Book Antiqua" w:hAnsi="Book Antiqua"/>
          <w:b/>
          <w:bCs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AngsanaUPC">
    <w:altName w:val="AngsanaUPC"/>
    <w:panose1 w:val="00000000000000000000"/>
    <w:charset w:val="00"/>
    <w:family w:val="roman"/>
    <w:pitch w:val="variable"/>
    <w:sig w:usb0="81000003" w:usb1="00000000" w:usb2="00000000" w:usb3="00000000" w:csb0="0001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6F0A4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EC7E6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836EB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E743DB6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CCB004B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宋体" w:hAnsi="Times New Roman"/>
      <w:sz w:val="24"/>
      <w:szCs w:val="24"/>
      <w:lang w:val="en-IN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Objective"/>
    <w:basedOn w:val="style0"/>
    <w:next w:val="style66"/>
    <w:pPr>
      <w:spacing w:before="60" w:after="220" w:lineRule="atLeast" w:line="220"/>
      <w:jc w:val="both"/>
    </w:pPr>
    <w:rPr>
      <w:rFonts w:ascii="Garamond" w:eastAsia="Times New Roman" w:hAnsi="Garamond"/>
      <w:sz w:val="22"/>
      <w:szCs w:val="22"/>
      <w:lang w:val="en-US" w:eastAsia="en-US"/>
    </w:rPr>
  </w:style>
  <w:style w:type="paragraph" w:styleId="style179">
    <w:name w:val="List Paragraph"/>
    <w:basedOn w:val="style0"/>
    <w:next w:val="style179"/>
    <w:qFormat/>
    <w:pPr>
      <w:ind w:left="720"/>
    </w:pPr>
    <w:rPr/>
  </w:style>
  <w:style w:type="paragraph" w:styleId="style66">
    <w:name w:val="Body Text"/>
    <w:basedOn w:val="style0"/>
    <w:next w:val="style66"/>
    <w:link w:val="style4098"/>
    <w:uiPriority w:val="99"/>
    <w:pPr>
      <w:spacing w:after="120"/>
    </w:pPr>
    <w:rPr/>
  </w:style>
  <w:style w:type="character" w:customStyle="1" w:styleId="style4098">
    <w:name w:val="Body Text Char"/>
    <w:basedOn w:val="style65"/>
    <w:next w:val="style4098"/>
    <w:link w:val="style66"/>
    <w:uiPriority w:val="99"/>
    <w:rPr>
      <w:rFonts w:ascii="Times New Roman" w:cs="Times New Roman" w:eastAsia="宋体" w:hAnsi="Times New Roman"/>
      <w:sz w:val="24"/>
      <w:szCs w:val="24"/>
      <w:lang w:val="en-IN" w:eastAsia="zh-CN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7">
    <w:name w:val="Body Text Indent"/>
    <w:basedOn w:val="style0"/>
    <w:next w:val="style67"/>
    <w:link w:val="style4099"/>
    <w:pPr>
      <w:ind w:left="1785" w:firstLine="375"/>
    </w:pPr>
    <w:rPr>
      <w:rFonts w:eastAsia="Times New Roman"/>
      <w:bCs/>
      <w:color w:val="000000"/>
      <w:lang w:val="en-US" w:eastAsia="en-US"/>
    </w:rPr>
  </w:style>
  <w:style w:type="character" w:customStyle="1" w:styleId="style4099">
    <w:name w:val="Body Text Indent Char"/>
    <w:basedOn w:val="style65"/>
    <w:next w:val="style4099"/>
    <w:link w:val="style67"/>
    <w:rPr>
      <w:rFonts w:ascii="Times New Roman" w:cs="Times New Roman" w:eastAsia="Times New Roman" w:hAnsi="Times New Roman"/>
      <w:bCs/>
      <w:color w:val="000000"/>
      <w:sz w:val="24"/>
      <w:szCs w:val="24"/>
    </w:rPr>
  </w:style>
  <w:style w:type="paragraph" w:styleId="style79">
    <w:name w:val="Note Heading"/>
    <w:basedOn w:val="style0"/>
    <w:next w:val="style0"/>
    <w:link w:val="style4100"/>
    <w:uiPriority w:val="99"/>
    <w:pPr/>
  </w:style>
  <w:style w:type="character" w:customStyle="1" w:styleId="style4100">
    <w:name w:val="Note Heading Char"/>
    <w:basedOn w:val="style65"/>
    <w:next w:val="style4100"/>
    <w:link w:val="style79"/>
    <w:uiPriority w:val="99"/>
    <w:rPr>
      <w:rFonts w:ascii="Times New Roman" w:cs="Times New Roman" w:eastAsia="宋体" w:hAnsi="Times New Roman"/>
      <w:sz w:val="24"/>
      <w:szCs w:val="24"/>
      <w:lang w:val="en-IN" w:eastAsia="zh-C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Words>500</Words>
  <Characters>2954</Characters>
  <Application>WPS Office</Application>
  <DocSecurity>0</DocSecurity>
  <Paragraphs>125</Paragraphs>
  <ScaleCrop>false</ScaleCrop>
  <LinksUpToDate>false</LinksUpToDate>
  <CharactersWithSpaces>4367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2015-05-18T04:46:00Z</dcterms:created>
  <dc:creator>New</dc:creator>
  <lastModifiedBy>SM-G531F</lastModifiedBy>
  <lastPrinted>2015-06-18T11:57:00Z</lastPrinted>
  <dcterms:modified xsi:type="dcterms:W3CDTF">2017-06-17T05:28:35Z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