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jc w:val="both"/>
        <w:rPr>
          <w:rFonts w:ascii="Cambria" w:cs="Cambria" w:hAnsi="Cambria"/>
          <w:b/>
          <w:bCs/>
          <w:sz w:val="28"/>
          <w:szCs w:val="28"/>
        </w:rPr>
      </w:pPr>
      <w:r>
        <w:rPr>
          <w:rFonts w:ascii="Cambria" w:cs="Cambria" w:hAnsi="Cambria"/>
          <w:b/>
          <w:bCs/>
          <w:sz w:val="28"/>
          <w:szCs w:val="28"/>
        </w:rPr>
        <w:t xml:space="preserve">SHIRISH NANDKUMAR GHUNE.        </w:t>
      </w:r>
    </w:p>
    <w:p/>
    <w:p>
      <w:pPr>
        <w:pStyle w:val="style0"/>
        <w:jc w:val="both"/>
        <w:rPr>
          <w:rFonts w:cs="Times New Roman"/>
        </w:rPr>
      </w:pPr>
      <w:r>
        <w:rPr>
          <w:rFonts w:ascii="Cambria" w:cs="Cambria" w:hAnsi="Cambria"/>
          <w:b/>
          <w:bCs/>
          <w:sz w:val="22"/>
          <w:szCs w:val="22"/>
        </w:rPr>
        <w:t xml:space="preserve">Contact: </w:t>
      </w:r>
      <w:r>
        <w:rPr>
          <w:rFonts w:ascii="Cambria" w:cs="Cambria" w:hAnsi="Cambria"/>
          <w:sz w:val="22"/>
          <w:szCs w:val="22"/>
        </w:rPr>
        <w:t xml:space="preserve">8806791553, </w:t>
      </w:r>
      <w:r>
        <w:rPr>
          <w:rFonts w:ascii="Cambria" w:cs="Cambria" w:hAnsi="Cambria"/>
          <w:b/>
          <w:bCs/>
          <w:sz w:val="22"/>
          <w:szCs w:val="22"/>
        </w:rPr>
        <w:t xml:space="preserve">Email: </w:t>
      </w:r>
      <w:r>
        <w:rPr/>
        <w:fldChar w:fldCharType="begin"/>
      </w:r>
      <w:r>
        <w:instrText xml:space="preserve"> HYPERLINK "mailto:shirishghune14@gmail.com" </w:instrText>
      </w:r>
      <w:r>
        <w:rPr/>
        <w:fldChar w:fldCharType="separate"/>
      </w:r>
      <w:r>
        <w:rPr>
          <w:rStyle w:val="style85"/>
          <w:rFonts w:ascii="Cambria" w:cs="Cambria" w:hAnsi="Cambria"/>
          <w:sz w:val="22"/>
          <w:szCs w:val="22"/>
        </w:rPr>
        <w:t>shirishghune14@gmail.com</w:t>
      </w:r>
      <w:r>
        <w:rPr/>
        <w:fldChar w:fldCharType="end"/>
      </w:r>
    </w:p>
    <w:p>
      <w:pPr>
        <w:pStyle w:val="style0"/>
        <w:jc w:val="both"/>
        <w:rPr>
          <w:rFonts w:ascii="Cambria" w:cs="Times New Roman" w:eastAsia="SimSun" w:hAnsi="Cambria"/>
          <w:b/>
          <w:bCs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Times New Roman" w:eastAsia="SimSun" w:hAnsi="Cambria"/>
          <w:b/>
          <w:bCs/>
          <w:sz w:val="22"/>
          <w:szCs w:val="22"/>
        </w:rPr>
        <w:drawing>
          <wp:inline distT="0" distB="0" distL="0" distR="0">
            <wp:extent cx="9144000" cy="95249"/>
            <wp:effectExtent l="0" t="0" r="0" b="0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rFonts w:ascii="Cambria" w:cs="Cambria" w:hAnsi="Cambria"/>
          <w:b/>
          <w:bCs/>
        </w:rPr>
      </w:pPr>
      <w:r>
        <w:rPr>
          <w:rFonts w:ascii="Cambria" w:cs="Cambria" w:hAnsi="Cambria"/>
          <w:b/>
          <w:bCs/>
        </w:rPr>
        <w:t>CHEMICAL PRODUCTION/OPERATION ENGINEER</w:t>
      </w: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 xml:space="preserve">Seeking an opportunity for professional challenge and growth to support and enhance co-operative objectives of the company </w:t>
      </w: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Times New Roman" w:eastAsia="SimSun" w:hAnsi="Cambria"/>
          <w:b/>
          <w:bCs/>
          <w:sz w:val="22"/>
          <w:szCs w:val="22"/>
        </w:rPr>
        <w:drawing>
          <wp:inline distT="0" distB="0" distL="0" distR="0">
            <wp:extent cx="9144000" cy="95249"/>
            <wp:effectExtent l="0" t="0" r="0" b="0"/>
            <wp:docPr id="1027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rFonts w:ascii="Cambria" w:cs="Times New Roman" w:eastAsia="SimSun" w:hAnsi="Cambria"/>
          <w:b/>
          <w:bCs/>
        </w:rPr>
      </w:pPr>
    </w:p>
    <w:p>
      <w:pPr>
        <w:pStyle w:val="style0"/>
        <w:jc w:val="both"/>
        <w:rPr>
          <w:rFonts w:ascii="Cambria" w:cs="Cambria" w:eastAsia="SimSun" w:hAnsi="Cambria"/>
          <w:b/>
          <w:bCs/>
        </w:rPr>
      </w:pPr>
      <w:r>
        <w:rPr>
          <w:rFonts w:ascii="Cambria" w:cs="Cambria" w:eastAsia="SimSun" w:hAnsi="Cambria"/>
          <w:b/>
          <w:bCs/>
        </w:rPr>
        <w:t>PROFILE</w:t>
      </w:r>
    </w:p>
    <w:p>
      <w:pPr>
        <w:pStyle w:val="style0"/>
        <w:jc w:val="both"/>
        <w:rPr>
          <w:rFonts w:ascii="Cambria" w:cs="Times New Roman" w:eastAsia="SimSun" w:hAnsi="Cambria"/>
          <w:b/>
          <w:bCs/>
          <w:sz w:val="12"/>
          <w:szCs w:val="12"/>
        </w:rPr>
      </w:pPr>
    </w:p>
    <w:p>
      <w:pPr>
        <w:pStyle w:val="style0"/>
        <w:numPr>
          <w:ilvl w:val="0"/>
          <w:numId w:val="1"/>
        </w:numPr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Sincere and result oriented professional with experience of</w:t>
      </w:r>
      <w:r>
        <w:rPr>
          <w:rFonts w:ascii="Cambria" w:cs="Cambria" w:hAnsi="Cambria"/>
          <w:sz w:val="22"/>
          <w:szCs w:val="22"/>
        </w:rPr>
        <w:t xml:space="preserve"> 3</w:t>
      </w:r>
      <w:r>
        <w:rPr>
          <w:rFonts w:ascii="Cambria" w:cs="Cambria" w:hAnsi="Cambria"/>
          <w:sz w:val="22"/>
          <w:szCs w:val="22"/>
        </w:rPr>
        <w:t xml:space="preserve"> </w:t>
      </w:r>
      <w:r>
        <w:rPr>
          <w:rFonts w:ascii="Cambria" w:cs="Cambria" w:hAnsi="Cambria"/>
          <w:b/>
          <w:bCs/>
          <w:sz w:val="22"/>
          <w:szCs w:val="22"/>
        </w:rPr>
        <w:t>year</w:t>
      </w:r>
      <w:r>
        <w:rPr>
          <w:rFonts w:ascii="Cambria" w:cs="Cambria" w:hAnsi="Cambria"/>
          <w:b/>
          <w:bCs/>
          <w:sz w:val="22"/>
          <w:szCs w:val="22"/>
        </w:rPr>
        <w:t xml:space="preserve">s </w:t>
      </w:r>
      <w:r>
        <w:rPr>
          <w:rFonts w:ascii="Cambria" w:cs="Cambria" w:hAnsi="Cambria"/>
          <w:b/>
          <w:bCs/>
          <w:sz w:val="22"/>
          <w:szCs w:val="22"/>
        </w:rPr>
        <w:t xml:space="preserve">of experience in Process Control, Production  and Manpower Management; </w:t>
      </w:r>
      <w:r>
        <w:rPr>
          <w:rFonts w:ascii="Cambria" w:cs="Cambria" w:hAnsi="Cambria"/>
          <w:sz w:val="22"/>
          <w:szCs w:val="22"/>
        </w:rPr>
        <w:t xml:space="preserve">spearheading efforts as </w:t>
      </w:r>
      <w:r>
        <w:rPr>
          <w:rFonts w:ascii="Cambria" w:cs="Cambria" w:hAnsi="Cambria"/>
          <w:b/>
          <w:bCs/>
          <w:sz w:val="22"/>
          <w:szCs w:val="22"/>
        </w:rPr>
        <w:t>Field</w:t>
      </w:r>
      <w:r>
        <w:rPr>
          <w:rFonts w:ascii="Cambria" w:cs="Cambria" w:hAnsi="Cambria"/>
          <w:b/>
          <w:bCs/>
          <w:sz w:val="22"/>
          <w:szCs w:val="22"/>
        </w:rPr>
        <w:t xml:space="preserve"> officer</w:t>
      </w:r>
      <w:r>
        <w:rPr>
          <w:rFonts w:ascii="Cambria" w:cs="Cambria" w:eastAsia="SimSun" w:hAnsi="Cambria"/>
          <w:b/>
          <w:bCs/>
          <w:sz w:val="22"/>
          <w:szCs w:val="22"/>
        </w:rPr>
        <w:t xml:space="preserve"> with</w:t>
      </w:r>
      <w:r>
        <w:rPr>
          <w:rFonts w:ascii="Cambria" w:cs="Cambria" w:eastAsia="SimSun" w:hAnsi="Cambria"/>
          <w:b/>
          <w:bCs/>
          <w:sz w:val="22"/>
          <w:szCs w:val="22"/>
        </w:rPr>
        <w:t xml:space="preserve"> </w:t>
      </w:r>
      <w:r>
        <w:rPr>
          <w:rFonts w:ascii="Cambria" w:cs="Cambria" w:eastAsia="SimSun" w:hAnsi="Cambria"/>
          <w:b/>
          <w:bCs/>
          <w:sz w:val="22"/>
          <w:szCs w:val="22"/>
        </w:rPr>
        <w:t>Vinati Organics Limited, lote</w:t>
      </w:r>
      <w:r>
        <w:rPr>
          <w:rFonts w:ascii="Cambria" w:cs="Cambria" w:eastAsia="SimSun" w:hAnsi="Cambria"/>
          <w:b/>
          <w:bCs/>
          <w:sz w:val="22"/>
          <w:szCs w:val="22"/>
        </w:rPr>
        <w:t xml:space="preserve"> .</w:t>
      </w:r>
      <w:r>
        <w:rPr>
          <w:rFonts w:ascii="Cambria" w:cs="Cambria" w:hAnsi="Cambria"/>
          <w:sz w:val="22"/>
          <w:szCs w:val="22"/>
        </w:rPr>
        <w:t xml:space="preserve">Well versed in </w:t>
      </w:r>
      <w:r>
        <w:rPr>
          <w:rFonts w:ascii="Cambria" w:cs="Cambria" w:hAnsi="Cambria"/>
          <w:b/>
          <w:bCs/>
          <w:sz w:val="22"/>
          <w:szCs w:val="22"/>
        </w:rPr>
        <w:t>defining &amp; observing process parameters, introducing process improvements</w:t>
      </w:r>
      <w:r>
        <w:rPr>
          <w:rFonts w:ascii="Cambria" w:cs="Cambria" w:hAnsi="Cambria"/>
          <w:sz w:val="22"/>
          <w:szCs w:val="22"/>
        </w:rPr>
        <w:t>, entifying and isolating areas of obstructions to ensure uninterrupted production, reduce wastages and enhance overall operational economy.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numPr>
          <w:ilvl w:val="0"/>
          <w:numId w:val="1"/>
        </w:numPr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Cambria" w:eastAsia="MS Mincho" w:hAnsi="Cambria"/>
          <w:b/>
          <w:bCs/>
          <w:sz w:val="22"/>
          <w:szCs w:val="22"/>
        </w:rPr>
        <w:t>Focused and hardworking professional</w:t>
      </w:r>
      <w:r>
        <w:rPr>
          <w:rFonts w:ascii="Cambria" w:cs="Cambria" w:eastAsia="MS Mincho" w:hAnsi="Cambria"/>
          <w:sz w:val="22"/>
          <w:szCs w:val="22"/>
        </w:rPr>
        <w:t xml:space="preserve"> equipped with thorough knowledge and technical understanding coupled with an analytic bent of mind and confident to take challenging assignments.</w:t>
      </w:r>
    </w:p>
    <w:p>
      <w:pPr>
        <w:pStyle w:val="style0"/>
        <w:jc w:val="both"/>
        <w:rPr>
          <w:rFonts w:ascii="Cambria" w:cs="Times New Roman" w:eastAsia="SimSun" w:hAnsi="Cambria"/>
          <w:b/>
          <w:bCs/>
          <w:sz w:val="8"/>
          <w:szCs w:val="8"/>
        </w:rPr>
      </w:pPr>
    </w:p>
    <w:p>
      <w:pPr>
        <w:pStyle w:val="style0"/>
        <w:jc w:val="both"/>
        <w:rPr>
          <w:rFonts w:ascii="Cambria" w:cs="Cambria" w:eastAsia="SimSun" w:hAnsi="Cambria"/>
          <w:b/>
          <w:bCs/>
          <w:sz w:val="22"/>
          <w:szCs w:val="22"/>
        </w:rPr>
      </w:pPr>
      <w:r>
        <w:rPr>
          <w:rFonts w:ascii="Cambria" w:cs="Cambria" w:eastAsia="SimSun" w:hAnsi="Cambria"/>
          <w:b/>
          <w:bCs/>
          <w:sz w:val="22"/>
          <w:szCs w:val="22"/>
        </w:rPr>
        <w:t>Technical Skills</w:t>
      </w:r>
    </w:p>
    <w:p>
      <w:pPr>
        <w:pStyle w:val="style0"/>
        <w:jc w:val="both"/>
        <w:rPr>
          <w:rFonts w:ascii="Cambria" w:cs="Cambria" w:eastAsia="SimSun" w:hAnsi="Cambria"/>
          <w:b/>
          <w:bCs/>
          <w:sz w:val="22"/>
          <w:szCs w:val="22"/>
        </w:rPr>
      </w:pPr>
    </w:p>
    <w:p>
      <w:pPr>
        <w:pStyle w:val="style179"/>
        <w:numPr>
          <w:ilvl w:val="0"/>
          <w:numId w:val="25"/>
        </w:numPr>
        <w:jc w:val="both"/>
        <w:rPr>
          <w:rFonts w:ascii="Cambria" w:eastAsia="SimSun" w:hAnsi="Cambria"/>
          <w:b/>
          <w:bCs/>
          <w:sz w:val="22"/>
          <w:szCs w:val="22"/>
        </w:rPr>
      </w:pPr>
      <w:r>
        <w:rPr>
          <w:rFonts w:ascii="Cambria" w:cs="Cambria" w:eastAsia="SimSun" w:hAnsi="Cambria"/>
          <w:sz w:val="22"/>
          <w:szCs w:val="22"/>
        </w:rPr>
        <w:t>Efficient to handle DCS</w:t>
      </w:r>
      <w:r>
        <w:rPr>
          <w:rFonts w:ascii="Cambria" w:cs="Cambria" w:eastAsia="SimSun" w:hAnsi="Cambria"/>
          <w:sz w:val="22"/>
          <w:szCs w:val="22"/>
        </w:rPr>
        <w:t>.</w:t>
      </w:r>
    </w:p>
    <w:p>
      <w:pPr>
        <w:pStyle w:val="style179"/>
        <w:numPr>
          <w:ilvl w:val="0"/>
          <w:numId w:val="25"/>
        </w:numPr>
        <w:jc w:val="both"/>
        <w:rPr>
          <w:rFonts w:ascii="Cambria" w:eastAsia="SimSun" w:hAnsi="Cambria"/>
          <w:b/>
          <w:bCs/>
          <w:sz w:val="22"/>
          <w:szCs w:val="22"/>
        </w:rPr>
      </w:pPr>
      <w:r>
        <w:rPr>
          <w:rFonts w:ascii="Cambria" w:cs="Cambria" w:eastAsia="SimSun" w:hAnsi="Cambria"/>
          <w:sz w:val="22"/>
          <w:szCs w:val="22"/>
        </w:rPr>
        <w:t>Good knowledge of handling troubleshooting</w:t>
      </w:r>
      <w:r>
        <w:rPr>
          <w:rFonts w:ascii="Cambria" w:cs="Cambria" w:eastAsia="SimSun" w:hAnsi="Cambria"/>
          <w:sz w:val="22"/>
          <w:szCs w:val="22"/>
        </w:rPr>
        <w:t>.</w:t>
      </w:r>
    </w:p>
    <w:p>
      <w:pPr>
        <w:pStyle w:val="style179"/>
        <w:numPr>
          <w:ilvl w:val="0"/>
          <w:numId w:val="25"/>
        </w:numPr>
        <w:jc w:val="both"/>
        <w:rPr>
          <w:rFonts w:ascii="Cambria" w:eastAsia="SimSun" w:hAnsi="Cambria"/>
          <w:b/>
          <w:bCs/>
          <w:sz w:val="22"/>
          <w:szCs w:val="22"/>
        </w:rPr>
      </w:pPr>
      <w:r>
        <w:rPr>
          <w:rFonts w:ascii="Cambria" w:cs="Cambria" w:eastAsia="SimSun" w:hAnsi="Cambria"/>
          <w:sz w:val="22"/>
          <w:szCs w:val="22"/>
        </w:rPr>
        <w:t>Knowledge of Unit operations</w:t>
      </w:r>
      <w:r>
        <w:rPr>
          <w:rFonts w:ascii="Cambria" w:cs="Cambria" w:eastAsia="SimSun" w:hAnsi="Cambria"/>
          <w:sz w:val="22"/>
          <w:szCs w:val="22"/>
        </w:rPr>
        <w:t>.</w:t>
      </w:r>
    </w:p>
    <w:p>
      <w:pPr>
        <w:pStyle w:val="style179"/>
        <w:numPr>
          <w:ilvl w:val="0"/>
          <w:numId w:val="25"/>
        </w:numPr>
        <w:jc w:val="both"/>
        <w:rPr>
          <w:rFonts w:ascii="Cambria" w:eastAsia="SimSun" w:hAnsi="Cambria"/>
          <w:b/>
          <w:bCs/>
          <w:sz w:val="22"/>
          <w:szCs w:val="22"/>
        </w:rPr>
      </w:pPr>
      <w:r>
        <w:rPr>
          <w:rFonts w:ascii="Cambria" w:cs="Cambria" w:eastAsia="SimSun" w:hAnsi="Cambria"/>
          <w:sz w:val="22"/>
          <w:szCs w:val="22"/>
        </w:rPr>
        <w:t>Start Up /Shut Down process.</w:t>
      </w:r>
    </w:p>
    <w:p>
      <w:pPr>
        <w:pStyle w:val="style179"/>
        <w:numPr>
          <w:ilvl w:val="0"/>
          <w:numId w:val="25"/>
        </w:numPr>
        <w:spacing w:after="200"/>
        <w:jc w:val="both"/>
        <w:contextualSpacing/>
        <w:rPr>
          <w:rFonts w:ascii="Cambria" w:cs="Times New Roman" w:eastAsia="SimSun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Auto Cad (2d and 3d)</w:t>
      </w: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Times New Roman" w:eastAsia="SimSun" w:hAnsi="Cambria"/>
          <w:b/>
          <w:bCs/>
          <w:sz w:val="22"/>
          <w:szCs w:val="22"/>
        </w:rPr>
        <w:drawing>
          <wp:inline distT="0" distB="0" distL="0" distR="0">
            <wp:extent cx="9144000" cy="95249"/>
            <wp:effectExtent l="0" t="0" r="0" b="0"/>
            <wp:docPr id="1028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rFonts w:ascii="Cambria" w:cs="Cambria" w:eastAsia="SimSun" w:hAnsi="Cambria"/>
          <w:b/>
          <w:bCs/>
        </w:rPr>
      </w:pPr>
      <w:r>
        <w:rPr>
          <w:rFonts w:ascii="Cambria" w:cs="Cambria" w:eastAsia="SimSun" w:hAnsi="Cambria"/>
          <w:b/>
          <w:bCs/>
        </w:rPr>
        <w:t>PROFESSIONAL EXPERIENCE</w:t>
      </w:r>
    </w:p>
    <w:p>
      <w:pPr>
        <w:pStyle w:val="style0"/>
        <w:jc w:val="both"/>
        <w:rPr>
          <w:rFonts w:ascii="Cambria" w:cs="Times New Roman" w:eastAsia="SimSun" w:hAnsi="Cambria"/>
          <w:b/>
          <w:bCs/>
          <w:sz w:val="12"/>
          <w:szCs w:val="12"/>
        </w:rPr>
      </w:pPr>
    </w:p>
    <w:p>
      <w:pPr>
        <w:pStyle w:val="style0"/>
        <w:jc w:val="both"/>
        <w:rPr>
          <w:rFonts w:ascii="Cambria" w:cs="Cambria" w:eastAsia="SimSun" w:hAnsi="Cambria"/>
          <w:b/>
          <w:bCs/>
        </w:rPr>
      </w:pPr>
      <w:r>
        <w:rPr>
          <w:rFonts w:ascii="Cambria" w:cs="Cambria" w:eastAsia="SimSun" w:hAnsi="Cambria"/>
          <w:b/>
          <w:bCs/>
        </w:rPr>
        <w:t>1)</w:t>
      </w:r>
      <w:r>
        <w:rPr>
          <w:rFonts w:ascii="Cambria" w:cs="Cambria" w:eastAsia="SimSun" w:hAnsi="Cambria"/>
          <w:b/>
          <w:bCs/>
          <w:sz w:val="22"/>
          <w:szCs w:val="22"/>
        </w:rPr>
        <w:t>Vinati Organics Limited, lote</w:t>
      </w:r>
      <w:r>
        <w:rPr>
          <w:rFonts w:ascii="Cambria" w:cs="Cambria" w:eastAsia="SimSun" w:hAnsi="Cambria"/>
          <w:b/>
          <w:bCs/>
        </w:rPr>
        <w:t>, lote since Oct 2015 as Field</w:t>
      </w:r>
      <w:r>
        <w:rPr>
          <w:rFonts w:ascii="Cambria" w:cs="Cambria" w:eastAsia="SimSun" w:hAnsi="Cambria"/>
          <w:b/>
          <w:bCs/>
        </w:rPr>
        <w:t xml:space="preserve"> Officer.</w:t>
      </w:r>
    </w:p>
    <w:p>
      <w:pPr>
        <w:pStyle w:val="style0"/>
        <w:jc w:val="both"/>
        <w:rPr>
          <w:rFonts w:ascii="Cambria" w:cs="Times New Roman" w:eastAsia="SimSun" w:hAnsi="Cambria"/>
          <w:b/>
          <w:bCs/>
          <w:sz w:val="8"/>
          <w:szCs w:val="8"/>
        </w:rPr>
      </w:pPr>
    </w:p>
    <w:p>
      <w:pPr>
        <w:pStyle w:val="style1"/>
        <w:numPr>
          <w:ilvl w:val="0"/>
          <w:numId w:val="21"/>
        </w:numPr>
        <w:rPr>
          <w:rFonts w:ascii="Times New Roman" w:cs="Times New Roman" w:hAnsi="Times New Roman"/>
          <w:b w:val="false"/>
          <w:bCs w:val="false"/>
          <w:sz w:val="22"/>
          <w:szCs w:val="22"/>
        </w:rPr>
      </w:pPr>
      <w:r>
        <w:rPr>
          <w:rFonts w:ascii="Times New Roman" w:cs="Times New Roman" w:hAnsi="Times New Roman"/>
          <w:b w:val="false"/>
          <w:bCs w:val="false"/>
          <w:sz w:val="22"/>
          <w:szCs w:val="22"/>
        </w:rPr>
        <w:t xml:space="preserve">Presently </w:t>
      </w:r>
      <w:r>
        <w:rPr>
          <w:rFonts w:ascii="Times New Roman" w:cs="Times New Roman" w:hAnsi="Times New Roman"/>
          <w:b w:val="false"/>
          <w:bCs w:val="false"/>
          <w:sz w:val="22"/>
          <w:szCs w:val="22"/>
        </w:rPr>
        <w:t xml:space="preserve">working </w:t>
      </w:r>
      <w:r>
        <w:rPr>
          <w:rFonts w:ascii="Times New Roman" w:cs="Times New Roman" w:hAnsi="Times New Roman"/>
          <w:b w:val="false"/>
          <w:bCs w:val="false"/>
          <w:sz w:val="22"/>
          <w:szCs w:val="22"/>
        </w:rPr>
        <w:t xml:space="preserve">in </w:t>
      </w:r>
      <w:r>
        <w:rPr>
          <w:rFonts w:ascii="Times New Roman" w:cs="Times New Roman" w:hAnsi="Times New Roman"/>
          <w:b w:val="false"/>
          <w:bCs w:val="false"/>
          <w:sz w:val="22"/>
          <w:szCs w:val="22"/>
        </w:rPr>
        <w:t xml:space="preserve">Process </w:t>
      </w:r>
      <w:r>
        <w:rPr>
          <w:rFonts w:ascii="Times New Roman" w:cs="Times New Roman" w:hAnsi="Times New Roman"/>
          <w:b w:val="false"/>
          <w:bCs w:val="false"/>
          <w:sz w:val="22"/>
          <w:szCs w:val="22"/>
        </w:rPr>
        <w:t xml:space="preserve">of </w:t>
      </w:r>
      <w:r>
        <w:rPr>
          <w:rFonts w:ascii="Times New Roman" w:cs="Times New Roman" w:hAnsi="Times New Roman"/>
          <w:sz w:val="22"/>
          <w:szCs w:val="22"/>
        </w:rPr>
        <w:t>Tertiary</w:t>
      </w:r>
      <w:r>
        <w:rPr>
          <w:rFonts w:ascii="Times New Roman" w:cs="Times New Roman" w:hAnsi="Times New Roman"/>
          <w:sz w:val="22"/>
          <w:szCs w:val="22"/>
        </w:rPr>
        <w:t xml:space="preserve"> Butyl </w:t>
      </w:r>
      <w:r>
        <w:rPr>
          <w:rFonts w:ascii="Times New Roman" w:cs="Times New Roman" w:hAnsi="Times New Roman"/>
          <w:sz w:val="22"/>
          <w:szCs w:val="22"/>
        </w:rPr>
        <w:t>Amine</w:t>
      </w:r>
      <w:r>
        <w:rPr>
          <w:rFonts w:ascii="Times New Roman" w:cs="Times New Roman" w:hAnsi="Times New Roman"/>
          <w:b w:val="false"/>
          <w:bCs w:val="false"/>
          <w:sz w:val="22"/>
          <w:szCs w:val="22"/>
        </w:rPr>
        <w:t xml:space="preserve"> product</w:t>
      </w:r>
      <w:r>
        <w:rPr>
          <w:rFonts w:ascii="Times New Roman" w:cs="Times New Roman" w:hAnsi="Times New Roman"/>
          <w:b w:val="false"/>
          <w:bCs w:val="false"/>
          <w:sz w:val="22"/>
          <w:szCs w:val="22"/>
        </w:rPr>
        <w:t>.</w:t>
      </w:r>
    </w:p>
    <w:p>
      <w:pPr>
        <w:pStyle w:val="style1"/>
        <w:numPr>
          <w:ilvl w:val="0"/>
          <w:numId w:val="21"/>
        </w:numPr>
        <w:rPr>
          <w:b w:val="false"/>
          <w:bCs w:val="false"/>
          <w:sz w:val="22"/>
          <w:szCs w:val="22"/>
        </w:rPr>
      </w:pPr>
      <w:r>
        <w:rPr>
          <w:rFonts w:cs="Times New Roman" w:asciiTheme="majorHAnsi" w:hAnsiTheme="majorHAnsi"/>
          <w:b w:val="false"/>
          <w:bCs w:val="false"/>
          <w:sz w:val="22"/>
          <w:szCs w:val="22"/>
        </w:rPr>
        <w:t>Handling</w:t>
      </w:r>
      <w:r>
        <w:rPr>
          <w:b w:val="false"/>
          <w:bCs w:val="false"/>
          <w:sz w:val="22"/>
          <w:szCs w:val="22"/>
        </w:rPr>
        <w:t>High</w:t>
      </w:r>
      <w:r>
        <w:rPr>
          <w:b w:val="false"/>
          <w:bCs w:val="false"/>
          <w:sz w:val="22"/>
          <w:szCs w:val="22"/>
        </w:rPr>
        <w:t xml:space="preserve"> pressure Reactor</w:t>
      </w:r>
      <w:r>
        <w:rPr>
          <w:b w:val="false"/>
          <w:bCs w:val="false"/>
          <w:sz w:val="22"/>
          <w:szCs w:val="22"/>
        </w:rPr>
        <w:t xml:space="preserve"> (6</w:t>
      </w:r>
      <w:r>
        <w:rPr>
          <w:b w:val="false"/>
          <w:bCs w:val="false"/>
          <w:sz w:val="22"/>
          <w:szCs w:val="22"/>
        </w:rPr>
        <w:t>0kg/cm</w:t>
      </w:r>
      <w:r>
        <w:rPr>
          <w:b w:val="false"/>
          <w:bCs w:val="false"/>
          <w:sz w:val="22"/>
          <w:szCs w:val="22"/>
          <w:vertAlign w:val="superscript"/>
        </w:rPr>
        <w:t>2</w:t>
      </w:r>
      <w:r>
        <w:rPr>
          <w:b w:val="false"/>
          <w:bCs w:val="false"/>
          <w:sz w:val="22"/>
          <w:szCs w:val="22"/>
        </w:rPr>
        <w:t>).</w:t>
      </w:r>
    </w:p>
    <w:p>
      <w:pPr>
        <w:pStyle w:val="style0"/>
        <w:rPr>
          <w:rFonts w:ascii="Cambria" w:cs="Cambria" w:hAnsi="Cambria"/>
          <w:sz w:val="22"/>
          <w:szCs w:val="22"/>
        </w:rPr>
      </w:pPr>
    </w:p>
    <w:p>
      <w:pPr>
        <w:pStyle w:val="style0"/>
        <w:numPr>
          <w:ilvl w:val="0"/>
          <w:numId w:val="21"/>
        </w:numPr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Handle production, operation of the plant effectively, safely and economically and ensuring that products meet the requirement and standards</w:t>
      </w:r>
      <w:r>
        <w:rPr>
          <w:rFonts w:ascii="Cambria" w:cs="Cambria" w:hAnsi="Cambria"/>
          <w:sz w:val="22"/>
          <w:szCs w:val="22"/>
        </w:rPr>
        <w:t xml:space="preserve">. </w:t>
      </w:r>
    </w:p>
    <w:p>
      <w:pPr>
        <w:pStyle w:val="style0"/>
        <w:numPr>
          <w:ilvl w:val="0"/>
          <w:numId w:val="21"/>
        </w:numPr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 xml:space="preserve">Production of </w:t>
      </w:r>
      <w:r>
        <w:rPr>
          <w:rFonts w:ascii="Cambria" w:cs="Cambria" w:hAnsi="Cambria"/>
          <w:sz w:val="22"/>
          <w:szCs w:val="22"/>
        </w:rPr>
        <w:t>Polym</w:t>
      </w:r>
      <w:r>
        <w:rPr>
          <w:rFonts w:ascii="Cambria" w:cs="Cambria" w:hAnsi="Cambria"/>
          <w:sz w:val="22"/>
          <w:szCs w:val="22"/>
        </w:rPr>
        <w:t xml:space="preserve">er Plant product like </w:t>
      </w:r>
      <w:r>
        <w:rPr>
          <w:rFonts w:ascii="Cambria" w:cs="Cambria" w:hAnsi="Cambria"/>
          <w:sz w:val="22"/>
          <w:szCs w:val="22"/>
        </w:rPr>
        <w:t>VIN 245</w:t>
      </w:r>
      <w:r>
        <w:rPr>
          <w:rFonts w:ascii="Cambria" w:cs="Cambria" w:hAnsi="Cambria"/>
          <w:sz w:val="22"/>
          <w:szCs w:val="22"/>
        </w:rPr>
        <w:t xml:space="preserve">, </w:t>
      </w:r>
      <w:r>
        <w:rPr>
          <w:rFonts w:ascii="Cambria" w:cs="Cambria" w:hAnsi="Cambria"/>
          <w:sz w:val="22"/>
          <w:szCs w:val="22"/>
        </w:rPr>
        <w:t>Gypsum</w:t>
      </w:r>
      <w:r>
        <w:rPr>
          <w:rFonts w:ascii="Cambria" w:cs="Cambria" w:hAnsi="Cambria"/>
          <w:sz w:val="22"/>
          <w:szCs w:val="22"/>
        </w:rPr>
        <w:t>, Monomer generation</w:t>
      </w:r>
      <w:r>
        <w:rPr>
          <w:rFonts w:ascii="Cambria" w:cs="Cambria" w:hAnsi="Cambria"/>
          <w:sz w:val="22"/>
          <w:szCs w:val="22"/>
        </w:rPr>
        <w:t xml:space="preserve">. </w:t>
      </w:r>
    </w:p>
    <w:p>
      <w:pPr>
        <w:pStyle w:val="style0"/>
        <w:numPr>
          <w:ilvl w:val="0"/>
          <w:numId w:val="21"/>
        </w:numPr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Commissioning work of PT</w:t>
      </w:r>
      <w:r>
        <w:rPr>
          <w:rFonts w:ascii="Cambria" w:cs="Cambria" w:hAnsi="Cambria"/>
          <w:sz w:val="22"/>
          <w:szCs w:val="22"/>
        </w:rPr>
        <w:t xml:space="preserve">BBA and Phenol Plant. </w:t>
      </w: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</w:p>
    <w:p>
      <w:pPr>
        <w:pStyle w:val="style0"/>
        <w:tabs>
          <w:tab w:val="left" w:leader="none" w:pos="2355"/>
        </w:tabs>
        <w:spacing w:lineRule="auto" w:line="360"/>
        <w:ind w:left="0" w:firstLine="0"/>
        <w:jc w:val="both"/>
        <w:rPr>
          <w:rFonts w:ascii="Cambria" w:cs="Cambria" w:hAnsi="Cambria"/>
          <w:b/>
          <w:bCs/>
        </w:rPr>
      </w:pPr>
      <w:r>
        <w:rPr>
          <w:rFonts w:ascii="Cambria" w:cs="Cambria" w:hAnsi="Cambria"/>
          <w:b/>
          <w:bCs/>
        </w:rPr>
        <w:t xml:space="preserve">Plant Related Information: </w:t>
      </w:r>
    </w:p>
    <w:p>
      <w:pPr>
        <w:pStyle w:val="style0"/>
        <w:numPr>
          <w:ilvl w:val="0"/>
          <w:numId w:val="20"/>
        </w:numPr>
        <w:tabs>
          <w:tab w:val="left" w:leader="none" w:pos="720"/>
          <w:tab w:val="left" w:leader="none" w:pos="2355"/>
        </w:tabs>
        <w:autoSpaceDE w:val="false"/>
        <w:autoSpaceDN w:val="false"/>
        <w:spacing w:after="200" w:lineRule="auto" w:line="36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 xml:space="preserve">DCS operated Continuous plant of production of </w:t>
      </w:r>
      <w:r>
        <w:rPr>
          <w:rFonts w:cs="Times New Roman"/>
          <w:sz w:val="22"/>
          <w:szCs w:val="22"/>
        </w:rPr>
        <w:t>Tertiary Butyl Amine.</w:t>
      </w:r>
      <w:r>
        <w:rPr>
          <w:rFonts w:ascii="Cambria" w:cs="Cambria" w:hAnsi="Cambria"/>
          <w:sz w:val="22"/>
          <w:szCs w:val="22"/>
        </w:rPr>
        <w:tab/>
      </w:r>
    </w:p>
    <w:p>
      <w:pPr>
        <w:pStyle w:val="style0"/>
        <w:numPr>
          <w:ilvl w:val="0"/>
          <w:numId w:val="20"/>
        </w:numPr>
        <w:tabs>
          <w:tab w:val="left" w:leader="none" w:pos="720"/>
          <w:tab w:val="left" w:leader="none" w:pos="2355"/>
        </w:tabs>
        <w:autoSpaceDE w:val="false"/>
        <w:autoSpaceDN w:val="false"/>
        <w:spacing w:after="200" w:lineRule="auto" w:line="360"/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Autoclave , Distillation, heat e</w:t>
      </w:r>
      <w:r>
        <w:rPr>
          <w:rFonts w:ascii="Cambria" w:cs="Cambria" w:hAnsi="Cambria"/>
          <w:sz w:val="22"/>
          <w:szCs w:val="22"/>
        </w:rPr>
        <w:t>xchangers,</w:t>
      </w:r>
      <w:r>
        <w:rPr>
          <w:rFonts w:ascii="Cambria" w:cs="Cambria" w:hAnsi="Cambria"/>
          <w:sz w:val="22"/>
          <w:szCs w:val="22"/>
        </w:rPr>
        <w:t xml:space="preserve">  kettle, azeotropic distillation</w:t>
      </w:r>
    </w:p>
    <w:p>
      <w:pPr>
        <w:pStyle w:val="style0"/>
        <w:numPr>
          <w:ilvl w:val="0"/>
          <w:numId w:val="20"/>
        </w:numPr>
        <w:autoSpaceDE w:val="false"/>
        <w:autoSpaceDN w:val="false"/>
        <w:spacing w:after="200" w:lineRule="auto" w:line="36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 xml:space="preserve"> Methanol Recovery with less drain.</w:t>
      </w:r>
    </w:p>
    <w:p>
      <w:pPr>
        <w:pStyle w:val="style0"/>
        <w:numPr>
          <w:ilvl w:val="0"/>
          <w:numId w:val="20"/>
        </w:numPr>
        <w:autoSpaceDE w:val="false"/>
        <w:autoSpaceDN w:val="false"/>
        <w:spacing w:after="200" w:lineRule="auto" w:line="36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Safety handled in industry while maintenance.</w:t>
      </w:r>
    </w:p>
    <w:p>
      <w:pPr>
        <w:pStyle w:val="style66"/>
        <w:jc w:val="both"/>
        <w:rPr>
          <w:rFonts w:ascii="Cambria" w:cs="Cambria" w:hAnsi="Cambria"/>
          <w:b w:val="false"/>
          <w:bCs w:val="false"/>
          <w:sz w:val="22"/>
          <w:szCs w:val="22"/>
        </w:rPr>
      </w:pPr>
      <w:r>
        <w:rPr>
          <w:rFonts w:ascii="Cambria" w:eastAsia="SimSun" w:hAnsi="Cambria"/>
          <w:b w:val="false"/>
          <w:bCs w:val="false"/>
          <w:sz w:val="22"/>
          <w:szCs w:val="22"/>
        </w:rPr>
        <w:drawing>
          <wp:inline distT="0" distB="0" distL="0" distR="0">
            <wp:extent cx="9144000" cy="95249"/>
            <wp:effectExtent l="0" t="0" r="0" b="0"/>
            <wp:docPr id="1029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numPr>
          <w:ilvl w:val="0"/>
          <w:numId w:val="2"/>
        </w:numPr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Cambria" w:hAnsi="Cambria"/>
          <w:b/>
          <w:bCs/>
          <w:sz w:val="22"/>
          <w:szCs w:val="22"/>
        </w:rPr>
        <w:t xml:space="preserve">Working Nature: Willing to work in any </w:t>
      </w:r>
      <w:r>
        <w:rPr>
          <w:rFonts w:ascii="Cambria" w:cs="Cambria" w:hAnsi="Cambria"/>
          <w:b/>
          <w:bCs/>
          <w:sz w:val="22"/>
          <w:szCs w:val="22"/>
        </w:rPr>
        <w:t>atmosphere,anywhere, Hardworking</w:t>
      </w:r>
      <w:r>
        <w:rPr>
          <w:rFonts w:ascii="Cambria" w:cs="Cambria" w:hAnsi="Cambria"/>
          <w:b/>
          <w:bCs/>
          <w:sz w:val="22"/>
          <w:szCs w:val="22"/>
        </w:rPr>
        <w:t xml:space="preserve">, sincere </w:t>
      </w:r>
      <w:r>
        <w:rPr>
          <w:rFonts w:ascii="Cambria" w:cs="Cambria" w:hAnsi="Cambria"/>
          <w:b/>
          <w:bCs/>
          <w:sz w:val="22"/>
          <w:szCs w:val="22"/>
        </w:rPr>
        <w:t xml:space="preserve">towards </w:t>
      </w:r>
      <w:r>
        <w:rPr>
          <w:rFonts w:ascii="Cambria" w:cs="Cambria" w:hAnsi="Cambria"/>
          <w:b/>
          <w:bCs/>
          <w:sz w:val="22"/>
          <w:szCs w:val="22"/>
        </w:rPr>
        <w:t>work responsibilities</w:t>
      </w:r>
      <w:r>
        <w:rPr>
          <w:rFonts w:ascii="Cambria" w:cs="Cambria" w:hAnsi="Cambria"/>
          <w:b/>
          <w:bCs/>
          <w:sz w:val="22"/>
          <w:szCs w:val="22"/>
        </w:rPr>
        <w:t>.</w:t>
      </w:r>
    </w:p>
    <w:p>
      <w:pPr>
        <w:pStyle w:val="style0"/>
        <w:ind w:left="36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Times New Roman" w:eastAsia="SimSun" w:hAnsi="Cambria"/>
          <w:b/>
          <w:bCs/>
          <w:sz w:val="22"/>
          <w:szCs w:val="22"/>
        </w:rPr>
        <w:drawing>
          <wp:inline distT="0" distB="0" distL="0" distR="0">
            <wp:extent cx="9144000" cy="95249"/>
            <wp:effectExtent l="0" t="0" r="0" b="0"/>
            <wp:docPr id="1030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rFonts w:ascii="Cambria" w:cs="Cambria" w:hAnsi="Cambria"/>
          <w:b/>
          <w:bCs/>
        </w:rPr>
      </w:pPr>
    </w:p>
    <w:p>
      <w:pPr>
        <w:pStyle w:val="style0"/>
        <w:jc w:val="both"/>
        <w:rPr>
          <w:rFonts w:ascii="Cambria" w:cs="Cambria" w:hAnsi="Cambria"/>
          <w:b/>
          <w:bCs/>
        </w:rPr>
      </w:pPr>
      <w:r>
        <w:rPr>
          <w:rFonts w:ascii="Cambria" w:cs="Cambria" w:hAnsi="Cambria"/>
          <w:b/>
          <w:bCs/>
        </w:rPr>
        <w:t>EDUCATIONAL CREDENTIALS</w:t>
      </w: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Cambria" w:hAnsi="Cambria"/>
          <w:b/>
          <w:bCs/>
          <w:sz w:val="22"/>
          <w:szCs w:val="22"/>
        </w:rPr>
        <w:t>B. E (Chemical Engineering) 2015</w:t>
      </w: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 xml:space="preserve">Pad. Vasantraodada Patil Institute </w:t>
      </w:r>
      <w:r>
        <w:rPr>
          <w:rFonts w:ascii="Cambria" w:cs="Cambria" w:hAnsi="Cambria"/>
          <w:sz w:val="22"/>
          <w:szCs w:val="22"/>
        </w:rPr>
        <w:t>Of</w:t>
      </w:r>
      <w:r>
        <w:rPr>
          <w:rFonts w:ascii="Cambria" w:cs="Cambria" w:hAnsi="Cambria"/>
          <w:sz w:val="22"/>
          <w:szCs w:val="22"/>
        </w:rPr>
        <w:t xml:space="preserve"> Technology, </w:t>
      </w:r>
      <w:r>
        <w:rPr>
          <w:rFonts w:ascii="Cambria" w:cs="Cambria" w:hAnsi="Cambria"/>
          <w:sz w:val="22"/>
          <w:szCs w:val="22"/>
        </w:rPr>
        <w:t>Budhgaon, Sa</w:t>
      </w:r>
      <w:bookmarkStart w:id="0" w:name="_GoBack"/>
      <w:bookmarkEnd w:id="0"/>
      <w:r>
        <w:rPr>
          <w:rFonts w:ascii="Cambria" w:cs="Cambria" w:hAnsi="Cambria"/>
          <w:sz w:val="22"/>
          <w:szCs w:val="22"/>
        </w:rPr>
        <w:t>ngli</w:t>
      </w:r>
      <w:r>
        <w:rPr>
          <w:rFonts w:ascii="Cambria" w:cs="Cambria" w:hAnsi="Cambria"/>
          <w:sz w:val="22"/>
          <w:szCs w:val="22"/>
        </w:rPr>
        <w:t>; 63.00</w:t>
      </w:r>
      <w:r>
        <w:rPr>
          <w:rFonts w:ascii="Cambria" w:cs="Cambria" w:hAnsi="Cambria"/>
          <w:sz w:val="22"/>
          <w:szCs w:val="22"/>
        </w:rPr>
        <w:t xml:space="preserve">% </w:t>
      </w:r>
    </w:p>
    <w:p>
      <w:pPr>
        <w:pStyle w:val="style0"/>
        <w:jc w:val="both"/>
        <w:rPr>
          <w:rFonts w:ascii="Cambria" w:cs="Cambria" w:hAnsi="Cambria"/>
          <w:sz w:val="8"/>
          <w:szCs w:val="8"/>
        </w:rPr>
      </w:pP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Times New Roman" w:eastAsia="SimSun" w:hAnsi="Cambria"/>
          <w:b/>
          <w:bCs/>
          <w:sz w:val="22"/>
          <w:szCs w:val="22"/>
        </w:rPr>
        <w:drawing>
          <wp:inline distT="0" distB="0" distL="0" distR="0">
            <wp:extent cx="9144000" cy="95249"/>
            <wp:effectExtent l="0" t="0" r="0" b="0"/>
            <wp:docPr id="1031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Cambria" w:hAnsi="Cambria"/>
          <w:b/>
          <w:bCs/>
          <w:sz w:val="22"/>
          <w:szCs w:val="22"/>
        </w:rPr>
        <w:t>Extra-Curricular Accolades</w:t>
      </w: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numPr>
          <w:ilvl w:val="0"/>
          <w:numId w:val="8"/>
        </w:numPr>
        <w:spacing w:lineRule="auto" w:line="36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Completed training program in </w:t>
      </w:r>
      <w:r>
        <w:rPr>
          <w:rFonts w:asciiTheme="majorHAnsi" w:hAnsiTheme="majorHAnsi" w:cstheme="minorHAnsi"/>
          <w:b/>
        </w:rPr>
        <w:t>“Excel Industries, Chiplun”</w:t>
      </w:r>
    </w:p>
    <w:p>
      <w:pPr>
        <w:pStyle w:val="style4099"/>
        <w:numPr>
          <w:ilvl w:val="0"/>
          <w:numId w:val="8"/>
        </w:numPr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One week workshop on “</w:t>
      </w:r>
      <w:r>
        <w:rPr>
          <w:rFonts w:asciiTheme="majorHAnsi" w:hAnsiTheme="majorHAnsi" w:cstheme="minorHAnsi"/>
          <w:b/>
        </w:rPr>
        <w:t>Process simulation using ASPEN PLUS</w:t>
      </w:r>
      <w:r>
        <w:rPr>
          <w:rFonts w:asciiTheme="majorHAnsi" w:hAnsiTheme="majorHAnsi" w:cstheme="minorHAnsi"/>
          <w:bCs/>
        </w:rPr>
        <w:t>” organized by Department of Chemical Engineering.</w:t>
      </w:r>
    </w:p>
    <w:p>
      <w:pPr>
        <w:pStyle w:val="style4099"/>
        <w:ind w:left="360"/>
        <w:rPr>
          <w:rFonts w:asciiTheme="majorHAnsi" w:hAnsiTheme="majorHAnsi" w:cstheme="minorHAnsi"/>
          <w:bCs/>
          <w:sz w:val="20"/>
          <w:szCs w:val="20"/>
        </w:rPr>
      </w:pPr>
    </w:p>
    <w:p>
      <w:pPr>
        <w:pStyle w:val="style0"/>
        <w:numPr>
          <w:ilvl w:val="0"/>
          <w:numId w:val="8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</w:rPr>
        <w:t xml:space="preserve">Participated in national level </w:t>
      </w:r>
      <w:r>
        <w:rPr>
          <w:rFonts w:asciiTheme="majorHAnsi" w:hAnsiTheme="majorHAnsi" w:cstheme="minorHAnsi"/>
          <w:b/>
          <w:bCs/>
        </w:rPr>
        <w:t>ROBO RACE</w:t>
      </w:r>
      <w:r>
        <w:rPr>
          <w:rFonts w:asciiTheme="majorHAnsi" w:hAnsiTheme="majorHAnsi" w:cstheme="minorHAnsi"/>
        </w:rPr>
        <w:t>competition held</w:t>
      </w:r>
      <w:r>
        <w:rPr>
          <w:rFonts w:asciiTheme="majorHAnsi" w:hAnsiTheme="majorHAnsi" w:cstheme="minorHAnsi"/>
        </w:rPr>
        <w:t xml:space="preserve"> in WCE, Sangli, in 2012</w:t>
      </w:r>
      <w:r>
        <w:rPr>
          <w:rFonts w:asciiTheme="majorHAnsi" w:hAnsiTheme="majorHAnsi" w:cstheme="minorHAnsi"/>
        </w:rPr>
        <w:t>..</w:t>
      </w:r>
    </w:p>
    <w:p>
      <w:pPr>
        <w:pStyle w:val="style179"/>
        <w:numPr>
          <w:ilvl w:val="0"/>
          <w:numId w:val="8"/>
        </w:numPr>
        <w:spacing w:before="240" w:after="200" w:lineRule="auto" w:line="276"/>
        <w:jc w:val="both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</w:rPr>
        <w:t xml:space="preserve">Participated in a </w:t>
      </w:r>
      <w:r>
        <w:rPr>
          <w:rFonts w:asciiTheme="majorHAnsi" w:hAnsiTheme="majorHAnsi" w:cstheme="minorHAnsi"/>
          <w:b/>
          <w:bCs/>
        </w:rPr>
        <w:t>Paper Presentation</w:t>
      </w:r>
      <w:r>
        <w:rPr>
          <w:rFonts w:asciiTheme="majorHAnsi" w:hAnsiTheme="majorHAnsi" w:cstheme="minorHAnsi"/>
        </w:rPr>
        <w:t xml:space="preserve"> competition in TECHNOCHEM 2K13 at DR.D.Y.PATIL Institute, Kolhapur.</w:t>
      </w: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Times New Roman" w:eastAsia="SimSun" w:hAnsi="Cambria"/>
          <w:b/>
          <w:bCs/>
          <w:sz w:val="22"/>
          <w:szCs w:val="22"/>
        </w:rPr>
        <w:drawing>
          <wp:inline distT="0" distB="0" distL="0" distR="0">
            <wp:extent cx="9144000" cy="95249"/>
            <wp:effectExtent l="0" t="0" r="0" b="0"/>
            <wp:docPr id="1032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  <w:r>
        <w:rPr>
          <w:rFonts w:ascii="Cambria" w:cs="Cambria" w:hAnsi="Cambria"/>
          <w:b/>
          <w:bCs/>
          <w:sz w:val="22"/>
          <w:szCs w:val="22"/>
        </w:rPr>
        <w:t>PERSONAL DETAILS:</w:t>
      </w: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b/>
          <w:bCs/>
          <w:sz w:val="22"/>
          <w:szCs w:val="22"/>
        </w:rPr>
        <w:t xml:space="preserve">Date of Birth: </w:t>
      </w:r>
      <w:r>
        <w:rPr>
          <w:rFonts w:ascii="Cambria" w:cs="Cambria" w:hAnsi="Cambria"/>
          <w:sz w:val="22"/>
          <w:szCs w:val="22"/>
        </w:rPr>
        <w:t>02</w:t>
      </w:r>
      <w:r>
        <w:rPr>
          <w:rFonts w:ascii="Cambria" w:cs="Cambria" w:hAnsi="Cambria"/>
          <w:sz w:val="22"/>
          <w:szCs w:val="22"/>
          <w:vertAlign w:val="superscript"/>
        </w:rPr>
        <w:t>nd</w:t>
      </w:r>
      <w:r>
        <w:rPr>
          <w:rFonts w:ascii="Cambria" w:cs="Cambria" w:hAnsi="Cambria"/>
          <w:sz w:val="22"/>
          <w:szCs w:val="22"/>
        </w:rPr>
        <w:t xml:space="preserve"> Dec 1989</w:t>
      </w:r>
    </w:p>
    <w:p>
      <w:pPr>
        <w:pStyle w:val="style0"/>
        <w:jc w:val="both"/>
        <w:rPr>
          <w:rFonts w:ascii="Cambria" w:cs="Cambria" w:hAnsi="Cambria"/>
          <w:b/>
          <w:bCs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b/>
          <w:bCs/>
          <w:sz w:val="22"/>
          <w:szCs w:val="22"/>
        </w:rPr>
        <w:t>Hobbies:</w:t>
      </w:r>
      <w:r>
        <w:rPr>
          <w:rFonts w:ascii="Cambria" w:cs="Cambria" w:hAnsi="Cambria"/>
          <w:sz w:val="22"/>
          <w:szCs w:val="22"/>
        </w:rPr>
        <w:t xml:space="preserve"> Traveling, Listening </w:t>
      </w:r>
      <w:r>
        <w:rPr>
          <w:rFonts w:ascii="Cambria" w:cs="Cambria" w:hAnsi="Cambria"/>
          <w:sz w:val="22"/>
          <w:szCs w:val="22"/>
        </w:rPr>
        <w:t xml:space="preserve"> Music</w:t>
      </w:r>
      <w:r>
        <w:rPr>
          <w:rFonts w:ascii="Cambria" w:cs="Cambria" w:hAnsi="Cambria"/>
          <w:sz w:val="22"/>
          <w:szCs w:val="22"/>
        </w:rPr>
        <w:t>, Pl</w:t>
      </w:r>
      <w:r>
        <w:rPr>
          <w:rFonts w:ascii="Cambria" w:cs="Cambria" w:hAnsi="Cambria"/>
          <w:sz w:val="22"/>
          <w:szCs w:val="22"/>
        </w:rPr>
        <w:t xml:space="preserve">aying PC </w:t>
      </w:r>
      <w:r>
        <w:rPr>
          <w:rFonts w:ascii="Cambria" w:cs="Cambria" w:hAnsi="Cambria"/>
          <w:sz w:val="22"/>
          <w:szCs w:val="22"/>
        </w:rPr>
        <w:t>games</w:t>
      </w:r>
      <w:r>
        <w:rPr>
          <w:rFonts w:ascii="Cambria" w:cs="Cambria" w:hAnsi="Cambria"/>
          <w:sz w:val="22"/>
          <w:szCs w:val="22"/>
        </w:rPr>
        <w:t xml:space="preserve">. </w:t>
      </w: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b/>
          <w:bCs/>
          <w:sz w:val="22"/>
          <w:szCs w:val="22"/>
        </w:rPr>
        <w:t>Strengths</w:t>
      </w:r>
      <w:r>
        <w:rPr>
          <w:rFonts w:ascii="Cambria" w:cs="Cambria" w:hAnsi="Cambria"/>
          <w:sz w:val="22"/>
          <w:szCs w:val="22"/>
        </w:rPr>
        <w:t xml:space="preserve">: Ability to taking extra work load, </w:t>
      </w:r>
      <w:r>
        <w:rPr>
          <w:rFonts w:ascii="Cambria" w:cs="Cambria" w:hAnsi="Cambria"/>
          <w:sz w:val="22"/>
          <w:szCs w:val="22"/>
        </w:rPr>
        <w:t>Inert behavior</w:t>
      </w:r>
      <w:r>
        <w:rPr>
          <w:rFonts w:ascii="Cambria" w:cs="Cambria" w:hAnsi="Cambria"/>
          <w:sz w:val="22"/>
          <w:szCs w:val="22"/>
        </w:rPr>
        <w:t xml:space="preserve">, Politeness. </w:t>
      </w: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b/>
          <w:bCs/>
          <w:sz w:val="22"/>
          <w:szCs w:val="22"/>
        </w:rPr>
        <w:t xml:space="preserve">Languages Known: </w:t>
      </w:r>
      <w:r>
        <w:rPr>
          <w:rFonts w:ascii="Cambria" w:cs="Cambria" w:hAnsi="Cambria"/>
          <w:sz w:val="22"/>
          <w:szCs w:val="22"/>
        </w:rPr>
        <w:t>Marathi, Hindi and English.</w:t>
      </w: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</w:p>
    <w:p>
      <w:r>
        <w:rPr>
          <w:rFonts w:ascii="Cambria" w:cs="Cambria" w:hAnsi="Cambria"/>
          <w:b/>
          <w:bCs/>
          <w:sz w:val="22"/>
          <w:szCs w:val="22"/>
        </w:rPr>
        <w:t xml:space="preserve">Permanent Address:  </w:t>
      </w:r>
      <w:r>
        <w:t>C.S.NO.515 Govt. Quatrs G-14, Sadarbazar, Satara</w:t>
      </w:r>
    </w:p>
    <w:p>
      <w:r>
        <w:t xml:space="preserve">                                    Tal:-  Satara</w:t>
      </w:r>
      <w:r>
        <w:t xml:space="preserve">, </w:t>
      </w:r>
    </w:p>
    <w:p>
      <w:r>
        <w:t xml:space="preserve">                                    Dist:- Satara</w:t>
      </w:r>
      <w:r>
        <w:t>.</w:t>
      </w: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mbria" w:cs="Cambria" w:hAnsi="Cambria"/>
        </w:rPr>
      </w:pPr>
      <w:r>
        <w:rPr>
          <w:rFonts w:ascii="Cambria" w:cs="Cambria" w:hAnsi="Cambria"/>
          <w:b/>
          <w:bCs/>
          <w:i/>
          <w:iCs/>
        </w:rPr>
        <w:t>Declaration:-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I hereby declare that above mentioned details are correct and completed to the best of my knowledge.</w:t>
      </w: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ab/>
      </w:r>
      <w:r>
        <w:rPr>
          <w:rFonts w:ascii="Cambria" w:cs="Cambria" w:hAnsi="Cambria"/>
          <w:sz w:val="22"/>
          <w:szCs w:val="22"/>
        </w:rPr>
        <w:t xml:space="preserve">          </w:t>
      </w:r>
    </w:p>
    <w:p>
      <w:pPr>
        <w:pStyle w:val="style0"/>
        <w:jc w:val="both"/>
        <w:rPr>
          <w:rFonts w:ascii="Cambria" w:cs="Cambria" w:hAnsi="Cambria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 xml:space="preserve">                                                  </w:t>
      </w:r>
      <w:r>
        <w:rPr>
          <w:rFonts w:ascii="Cambria" w:cs="Cambria" w:hAnsi="Cambria"/>
          <w:sz w:val="22"/>
          <w:szCs w:val="22"/>
        </w:rPr>
        <w:t xml:space="preserve">                                         </w:t>
      </w:r>
      <w:r>
        <w:rPr>
          <w:rFonts w:ascii="Cambria" w:cs="Cambria" w:hAnsi="Cambria"/>
          <w:sz w:val="22"/>
          <w:szCs w:val="22"/>
        </w:rPr>
        <w:t xml:space="preserve">  </w:t>
      </w:r>
      <w:r>
        <w:rPr>
          <w:rFonts w:ascii="Cambria" w:cs="Cambria" w:hAnsi="Cambria"/>
          <w:sz w:val="22"/>
          <w:szCs w:val="22"/>
        </w:rPr>
        <w:t xml:space="preserve">        </w:t>
      </w:r>
      <w:r>
        <w:rPr>
          <w:rFonts w:ascii="Cambria" w:cs="Cambria" w:hAnsi="Cambria"/>
          <w:b/>
          <w:bCs/>
        </w:rPr>
        <w:t>(Ghune Shirish Nandkumar</w:t>
      </w:r>
      <w:r>
        <w:rPr>
          <w:rFonts w:ascii="Cambria" w:cs="Cambria" w:hAnsi="Cambria"/>
          <w:b/>
          <w:bCs/>
        </w:rPr>
        <w:t>)</w:t>
      </w:r>
    </w:p>
    <w:sectPr>
      <w:pgSz w:w="11907" w:h="16839" w:code="9" w:orient="portrait"/>
      <w:pgMar w:top="864" w:right="720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C60D358"/>
    <w:lvl w:ilvl="0" w:tplc="5538C7B6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  <w:sz w:val="21"/>
        <w:szCs w:val="21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ascii="Times New Roman" w:cs="Times New Roman" w:hAnsi="Times New Roman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ascii="Times New Roman" w:cs="Times New Roman" w:hAnsi="Times New Roman"/>
      </w:r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ascii="Times New Roman" w:cs="Times New Roman" w:hAnsi="Times New Roman"/>
      </w:r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  <w:rPr>
        <w:rFonts w:ascii="Times New Roman" w:cs="Times New Roman" w:hAnsi="Times New Roman"/>
      </w:r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  <w:rPr>
        <w:rFonts w:ascii="Times New Roman" w:cs="Times New Roman" w:hAnsi="Times New Roman"/>
      </w:r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ascii="Times New Roman" w:cs="Times New Roman" w:hAnsi="Times New Roman"/>
      </w:r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  <w:rPr>
        <w:rFonts w:ascii="Times New Roman" w:cs="Times New Roman" w:hAnsi="Times New Roman"/>
      </w:r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  <w:rPr>
        <w:rFonts w:ascii="Times New Roman" w:cs="Times New Roman" w:hAnsi="Times New Roman"/>
      </w:rPr>
    </w:lvl>
  </w:abstractNum>
  <w:abstractNum w:abstractNumId="1">
    <w:nsid w:val="00000001"/>
    <w:multiLevelType w:val="hybridMultilevel"/>
    <w:tmpl w:val="CD48F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hybridMultilevel"/>
    <w:tmpl w:val="F132981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hybridMultilevel"/>
    <w:tmpl w:val="1A1AD6F6"/>
    <w:lvl w:ilvl="0" w:tplc="3B1AE556">
      <w:start w:val="1"/>
      <w:numFmt w:val="bullet"/>
      <w:lvlText w:val=""/>
      <w:lvlJc w:val="left"/>
      <w:pPr>
        <w:ind w:left="360" w:hanging="360"/>
      </w:pPr>
      <w:rPr>
        <w:rFonts w:ascii="Symbol" w:cs="Symbol" w:hAnsi="Symbol" w:hint="default"/>
        <w:sz w:val="21"/>
        <w:szCs w:val="21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hybridMultilevel"/>
    <w:tmpl w:val="41E2C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hybridMultilevel"/>
    <w:tmpl w:val="DEE6976E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hybridMultilevel"/>
    <w:tmpl w:val="5B9247B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hybridMultilevel"/>
    <w:tmpl w:val="2F0C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 w:hAnsi="Times New Roman"/>
      </w:rPr>
    </w:lvl>
  </w:abstractNum>
  <w:abstractNum w:abstractNumId="8">
    <w:nsid w:val="00000008"/>
    <w:multiLevelType w:val="hybridMultilevel"/>
    <w:tmpl w:val="E3B8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 w:hAnsi="Times New Roman"/>
      </w:rPr>
    </w:lvl>
  </w:abstractNum>
  <w:abstractNum w:abstractNumId="9">
    <w:nsid w:val="00000009"/>
    <w:multiLevelType w:val="hybridMultilevel"/>
    <w:tmpl w:val="75023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10">
    <w:nsid w:val="0000000A"/>
    <w:multiLevelType w:val="hybridMultilevel"/>
    <w:tmpl w:val="7140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 w:hAnsi="Times New Roman"/>
      </w:rPr>
    </w:lvl>
  </w:abstractNum>
  <w:abstractNum w:abstractNumId="11">
    <w:nsid w:val="0000000B"/>
    <w:multiLevelType w:val="hybridMultilevel"/>
    <w:tmpl w:val="F65E0BE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 w:hAnsi="Times New Roman"/>
      </w:rPr>
    </w:lvl>
  </w:abstractNum>
  <w:abstractNum w:abstractNumId="12">
    <w:nsid w:val="0000000C"/>
    <w:multiLevelType w:val="hybridMultilevel"/>
    <w:tmpl w:val="7F2C1CB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cs="Wingdings" w:hAnsi="Wingdings" w:hint="default"/>
      </w:rPr>
    </w:lvl>
  </w:abstractNum>
  <w:abstractNum w:abstractNumId="13">
    <w:nsid w:val="0000000D"/>
    <w:multiLevelType w:val="hybridMultilevel"/>
    <w:tmpl w:val="F246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4">
    <w:nsid w:val="0000000E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eastAsia="Times New Roman" w:hAnsi="Wingdings" w:hint="default"/>
        <w:b/>
        <w:bCs/>
        <w:sz w:val="24"/>
        <w:szCs w:val="24"/>
      </w:rPr>
    </w:lvl>
  </w:abstractNum>
  <w:abstractNum w:abstractNumId="15">
    <w:nsid w:val="0000000F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eastAsia="Times New Roman" w:hAnsi="Wingdings" w:hint="default"/>
        <w:sz w:val="24"/>
        <w:szCs w:val="24"/>
      </w:rPr>
    </w:lvl>
  </w:abstractNum>
  <w:abstractNum w:abstractNumId="16">
    <w:nsid w:val="00000010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eastAsia="Times New Roman" w:hAnsi="Wingdings" w:hint="default"/>
        <w:sz w:val="24"/>
        <w:szCs w:val="24"/>
      </w:rPr>
    </w:lvl>
  </w:abstractNum>
  <w:abstractNum w:abstractNumId="17">
    <w:nsid w:val="00000011"/>
    <w:multiLevelType w:val="hybridMultilevel"/>
    <w:tmpl w:val="F392C66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 w:hAnsi="Times New Roman"/>
      </w:rPr>
    </w:lvl>
  </w:abstractNum>
  <w:abstractNum w:abstractNumId="18">
    <w:nsid w:val="00000012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eastAsia="Times New Roman" w:hAnsi="Wingdings" w:hint="default"/>
        <w:sz w:val="24"/>
        <w:szCs w:val="24"/>
      </w:rPr>
    </w:lvl>
  </w:abstractNum>
  <w:abstractNum w:abstractNumId="19">
    <w:nsid w:val="00000013"/>
    <w:multiLevelType w:val="hybridMultilevel"/>
    <w:tmpl w:val="73BC6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CE65212"/>
    <w:lvl w:ilvl="0" w:tplc="02DAD54A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hAnsi="Times New Roman"/>
        <w:b w:val="false"/>
        <w:bCs w:val="false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 w:hAnsi="Times New Roman"/>
      </w:rPr>
    </w:lvl>
  </w:abstractNum>
  <w:abstractNum w:abstractNumId="21">
    <w:nsid w:val="00000015"/>
    <w:multiLevelType w:val="hybridMultilevel"/>
    <w:tmpl w:val="1D9C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364EB80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 w:hAnsi="Times New Roman"/>
      </w:rPr>
    </w:lvl>
  </w:abstractNum>
  <w:abstractNum w:abstractNumId="23">
    <w:nsid w:val="00000017"/>
    <w:multiLevelType w:val="hybridMultilevel"/>
    <w:tmpl w:val="32E013B8"/>
    <w:lvl w:ilvl="0" w:tplc="DF14AC98">
      <w:start w:val="1"/>
      <w:numFmt w:val="decimal"/>
      <w:lvlText w:val="%1)"/>
      <w:lvlJc w:val="left"/>
      <w:pPr>
        <w:ind w:left="1080" w:hanging="360"/>
      </w:pPr>
      <w:rPr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9EC2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A44C9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15"/>
  </w:num>
  <w:num w:numId="20">
    <w:abstractNumId w:val="20"/>
  </w:num>
  <w:num w:numId="21">
    <w:abstractNumId w:val="17"/>
  </w:num>
  <w:num w:numId="22">
    <w:abstractNumId w:val="22"/>
  </w:num>
  <w:num w:numId="23">
    <w:abstractNumId w:val="19"/>
  </w:num>
  <w:num w:numId="24">
    <w:abstractNumId w:val="24"/>
  </w:num>
  <w:num w:numId="25">
    <w:abstractNumId w:val="21"/>
  </w:num>
  <w:num w:numId="26">
    <w:abstractNumId w:val="25"/>
  </w:num>
  <w:num w:numId="27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FELayout/>
  </w:compat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12289"/>
    <w:qFormat/>
    <w:uiPriority w:val="99"/>
    <w:pPr>
      <w:keepNext/>
      <w:spacing w:before="240" w:after="60"/>
      <w:outlineLvl w:val="0"/>
    </w:pPr>
    <w:rPr>
      <w:rFonts w:ascii="Cambria" w:cs="Cambria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2"/>
    <w:link w:val="style12290"/>
    <w:qFormat/>
    <w:uiPriority w:val="99"/>
    <w:pPr>
      <w:spacing w:before="100" w:beforeAutospacing="true" w:after="100" w:afterAutospacing="true"/>
      <w:outlineLvl w:val="1"/>
    </w:pPr>
    <w:rPr>
      <w:b/>
      <w:bCs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12289">
    <w:name w:val="Heading 1 Char"/>
    <w:basedOn w:val="style65"/>
    <w:next w:val="style12289"/>
    <w:link w:val="style1"/>
    <w:uiPriority w:val="99"/>
    <w:rPr>
      <w:rFonts w:ascii="Cambria" w:cs="Cambria" w:hAnsi="Cambria"/>
      <w:b/>
      <w:bCs/>
      <w:kern w:val="32"/>
      <w:sz w:val="32"/>
      <w:szCs w:val="32"/>
    </w:rPr>
  </w:style>
  <w:style w:type="character" w:customStyle="1" w:styleId="style12290">
    <w:name w:val="Heading 2 Char"/>
    <w:basedOn w:val="style65"/>
    <w:next w:val="style12290"/>
    <w:link w:val="style2"/>
    <w:uiPriority w:val="99"/>
    <w:rPr>
      <w:b/>
      <w:bCs/>
      <w:sz w:val="36"/>
      <w:szCs w:val="3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Char Char Char Char"/>
    <w:basedOn w:val="style0"/>
    <w:next w:val="style4097"/>
    <w:uiPriority w:val="99"/>
    <w:pPr>
      <w:spacing w:after="160" w:lineRule="exact" w:line="240"/>
    </w:pPr>
    <w:rPr>
      <w:rFonts w:ascii="Verdana" w:cs="Verdana" w:hAnsi="Verdana"/>
      <w:sz w:val="22"/>
      <w:szCs w:val="22"/>
      <w:lang w:val="en-GB"/>
    </w:rPr>
  </w:style>
  <w:style w:type="paragraph" w:styleId="style66">
    <w:name w:val="Body Text"/>
    <w:basedOn w:val="style0"/>
    <w:next w:val="style66"/>
    <w:link w:val="style4098"/>
    <w:uiPriority w:val="99"/>
    <w:pPr>
      <w:suppressAutoHyphens/>
      <w:autoSpaceDE w:val="false"/>
    </w:pPr>
    <w:rPr>
      <w:rFonts w:ascii="Arial" w:cs="Arial" w:hAnsi="Arial"/>
      <w:b/>
      <w:bCs/>
      <w:sz w:val="20"/>
      <w:szCs w:val="20"/>
      <w:lang w:eastAsia="ar-SA"/>
    </w:rPr>
  </w:style>
  <w:style w:type="character" w:customStyle="1" w:styleId="style4098">
    <w:name w:val="Body Text Char"/>
    <w:basedOn w:val="style65"/>
    <w:next w:val="style4098"/>
    <w:link w:val="style66"/>
    <w:uiPriority w:val="99"/>
    <w:rPr>
      <w:rFonts w:ascii="Arial" w:cs="Arial" w:hAnsi="Arial"/>
      <w:b/>
      <w:bCs/>
      <w:lang w:val="en-US" w:bidi="ar-SA" w:eastAsia="ar-SA"/>
    </w:rPr>
  </w:style>
  <w:style w:type="character" w:styleId="style88">
    <w:name w:val="Emphasis"/>
    <w:basedOn w:val="style65"/>
    <w:next w:val="style88"/>
    <w:qFormat/>
    <w:uiPriority w:val="99"/>
    <w:rPr>
      <w:rFonts w:ascii="Times New Roman" w:cs="Times New Roman" w:hAnsi="Times New Roman"/>
      <w:i/>
      <w:iCs/>
    </w:rPr>
  </w:style>
  <w:style w:type="paragraph" w:styleId="style179">
    <w:name w:val="List Paragraph"/>
    <w:basedOn w:val="style0"/>
    <w:next w:val="style179"/>
    <w:qFormat/>
    <w:uiPriority w:val="99"/>
    <w:pPr>
      <w:ind w:left="720"/>
    </w:pPr>
    <w:rPr>
      <w:rFonts w:cs="Times New Roman"/>
    </w:rPr>
  </w:style>
  <w:style w:type="paragraph" w:styleId="style157">
    <w:name w:val="No Spacing"/>
    <w:next w:val="style157"/>
    <w:qFormat/>
    <w:uiPriority w:val="99"/>
    <w:pPr/>
    <w:rPr>
      <w:rFonts w:ascii="Times New Roman" w:cs="Times New Roman" w:hAnsi="Times New Roman"/>
      <w:sz w:val="24"/>
      <w:szCs w:val="24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</w:pPr>
    <w:rPr>
      <w:rFonts w:ascii="Cambria" w:cs="Cambria" w:hAnsi="Cambria"/>
      <w:color w:val="000000"/>
      <w:sz w:val="24"/>
      <w:szCs w:val="24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377</Words>
  <Characters>2510</Characters>
  <Application>Kingsoft Office Writer</Application>
  <DocSecurity>0</DocSecurity>
  <Paragraphs>86</Paragraphs>
  <ScaleCrop>false</ScaleCrop>
  <Company>Grizli777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2001-12-31T20:18:00Z</dcterms:created>
  <dc:creator>Pankaj</dc:creator>
  <lastModifiedBy>Kingsoft Office</lastModifiedBy>
  <dcterms:modified xsi:type="dcterms:W3CDTF">2018-07-16T05:35:42Z</dcterms:modified>
  <revision>9</revision>
  <dc:title>ARUN VISHNU KARDLE</dc:title>
</coreProperties>
</file>